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37F6" w14:textId="6EE1B03C" w:rsidR="009758E4" w:rsidRPr="00393D2D" w:rsidRDefault="00475E62" w:rsidP="00475E62">
      <w:pPr>
        <w:pStyle w:val="Title"/>
        <w:pBdr>
          <w:bottom w:val="none" w:sz="0" w:space="0" w:color="auto"/>
        </w:pBdr>
        <w:tabs>
          <w:tab w:val="right" w:pos="10800"/>
        </w:tabs>
        <w:spacing w:before="240" w:after="360"/>
        <w:contextualSpacing w:val="0"/>
        <w:jc w:val="right"/>
        <w:rPr>
          <w:rFonts w:cs="Arial"/>
          <w:szCs w:val="32"/>
        </w:rPr>
      </w:pPr>
      <w:r w:rsidRPr="00393D2D">
        <w:rPr>
          <w:rFonts w:cs="Arial"/>
          <w:b/>
          <w:noProof/>
          <w:color w:val="FFFFFF"/>
          <w:spacing w:val="22"/>
          <w:szCs w:val="20"/>
        </w:rPr>
        <mc:AlternateContent>
          <mc:Choice Requires="wps">
            <w:drawing>
              <wp:anchor distT="0" distB="0" distL="114300" distR="114300" simplePos="0" relativeHeight="251659264" behindDoc="0" locked="0" layoutInCell="1" allowOverlap="1" wp14:anchorId="5BCA3845" wp14:editId="7C54FB99">
                <wp:simplePos x="0" y="0"/>
                <wp:positionH relativeFrom="column">
                  <wp:posOffset>59690</wp:posOffset>
                </wp:positionH>
                <wp:positionV relativeFrom="paragraph">
                  <wp:posOffset>655320</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5A25E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51.6pt" to="544.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" strokecolor="#5b9bd5 [3204]" strokeweight="1.25pt">
                <v:stroke joinstyle="miter"/>
              </v:line>
            </w:pict>
          </mc:Fallback>
        </mc:AlternateContent>
      </w:r>
      <w:r>
        <w:rPr>
          <w:rFonts w:cs="Arial"/>
          <w:szCs w:val="32"/>
        </w:rPr>
        <w:t>Remote Work</w:t>
      </w:r>
      <w:r>
        <w:rPr>
          <w:rFonts w:cs="Arial"/>
          <w:szCs w:val="32"/>
        </w:rPr>
        <w:br/>
      </w:r>
      <w:r w:rsidR="00DB0220">
        <w:rPr>
          <w:rFonts w:cs="Arial"/>
          <w:noProof/>
          <w:szCs w:val="32"/>
        </w:rPr>
        <w:drawing>
          <wp:anchor distT="0" distB="0" distL="114300" distR="114300" simplePos="0" relativeHeight="251660288" behindDoc="1" locked="0" layoutInCell="1" allowOverlap="1" wp14:anchorId="6A063EA9" wp14:editId="6BE7114E">
            <wp:simplePos x="0" y="0"/>
            <wp:positionH relativeFrom="column">
              <wp:posOffset>114300</wp:posOffset>
            </wp:positionH>
            <wp:positionV relativeFrom="paragraph">
              <wp:posOffset>0</wp:posOffset>
            </wp:positionV>
            <wp:extent cx="1732915" cy="532765"/>
            <wp:effectExtent l="0" t="0" r="635" b="635"/>
            <wp:wrapTight wrapText="bothSides">
              <wp:wrapPolygon edited="0">
                <wp:start x="3087" y="0"/>
                <wp:lineTo x="0" y="772"/>
                <wp:lineTo x="0" y="19309"/>
                <wp:lineTo x="712" y="20853"/>
                <wp:lineTo x="18996" y="20853"/>
                <wp:lineTo x="21370" y="14675"/>
                <wp:lineTo x="21370" y="3089"/>
                <wp:lineTo x="5699" y="0"/>
                <wp:lineTo x="308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logo-2020.png"/>
                    <pic:cNvPicPr/>
                  </pic:nvPicPr>
                  <pic:blipFill>
                    <a:blip r:embed="rId11"/>
                    <a:stretch>
                      <a:fillRect/>
                    </a:stretch>
                  </pic:blipFill>
                  <pic:spPr>
                    <a:xfrm>
                      <a:off x="0" y="0"/>
                      <a:ext cx="1732915" cy="532765"/>
                    </a:xfrm>
                    <a:prstGeom prst="rect">
                      <a:avLst/>
                    </a:prstGeom>
                  </pic:spPr>
                </pic:pic>
              </a:graphicData>
            </a:graphic>
            <wp14:sizeRelH relativeFrom="page">
              <wp14:pctWidth>0</wp14:pctWidth>
            </wp14:sizeRelH>
            <wp14:sizeRelV relativeFrom="page">
              <wp14:pctHeight>0</wp14:pctHeight>
            </wp14:sizeRelV>
          </wp:anchor>
        </w:drawing>
      </w:r>
      <w:r w:rsidR="00DB0220">
        <w:rPr>
          <w:rFonts w:cs="Arial"/>
          <w:szCs w:val="32"/>
        </w:rPr>
        <w:t>Telecommuting</w:t>
      </w:r>
      <w:r w:rsidR="009F7F63">
        <w:rPr>
          <w:rFonts w:cs="Arial"/>
          <w:szCs w:val="32"/>
        </w:rPr>
        <w:t xml:space="preserve"> Agreement</w:t>
      </w:r>
    </w:p>
    <w:tbl>
      <w:tblPr>
        <w:tblW w:w="10890" w:type="dxa"/>
        <w:tblInd w:w="90" w:type="dxa"/>
        <w:tblLayout w:type="fixed"/>
        <w:tblCellMar>
          <w:left w:w="58" w:type="dxa"/>
          <w:right w:w="115" w:type="dxa"/>
        </w:tblCellMar>
        <w:tblLook w:val="04A0" w:firstRow="1" w:lastRow="0" w:firstColumn="1" w:lastColumn="0" w:noHBand="0" w:noVBand="1"/>
      </w:tblPr>
      <w:tblGrid>
        <w:gridCol w:w="1710"/>
        <w:gridCol w:w="3060"/>
        <w:gridCol w:w="180"/>
        <w:gridCol w:w="360"/>
        <w:gridCol w:w="1350"/>
        <w:gridCol w:w="4230"/>
      </w:tblGrid>
      <w:tr w:rsidR="00B357D6" w:rsidRPr="00393D2D" w14:paraId="5BCA37F8" w14:textId="77777777" w:rsidTr="007D4DD7">
        <w:tc>
          <w:tcPr>
            <w:tcW w:w="10890" w:type="dxa"/>
            <w:gridSpan w:val="6"/>
            <w:shd w:val="clear" w:color="auto" w:fill="2D6CC0"/>
            <w:vAlign w:val="center"/>
          </w:tcPr>
          <w:p w14:paraId="5BCA37F7" w14:textId="77777777" w:rsidR="00B357D6" w:rsidRPr="00393D2D" w:rsidRDefault="00A75F37" w:rsidP="00A75F37">
            <w:pPr>
              <w:pStyle w:val="Body"/>
              <w:numPr>
                <w:ilvl w:val="0"/>
                <w:numId w:val="42"/>
              </w:numPr>
              <w:tabs>
                <w:tab w:val="right" w:pos="5400"/>
                <w:tab w:val="left" w:pos="5760"/>
                <w:tab w:val="right" w:pos="10800"/>
              </w:tabs>
              <w:spacing w:before="120" w:after="120"/>
              <w:ind w:left="390" w:hanging="360"/>
              <w:jc w:val="both"/>
              <w:rPr>
                <w:rFonts w:ascii="Arial" w:hAnsi="Arial" w:cs="Arial"/>
                <w:b/>
                <w:color w:val="FFFFFF"/>
                <w:spacing w:val="22"/>
                <w:szCs w:val="20"/>
              </w:rPr>
            </w:pPr>
            <w:r>
              <w:rPr>
                <w:rFonts w:ascii="Arial" w:hAnsi="Arial" w:cs="Arial"/>
                <w:b/>
                <w:color w:val="FFFFFF"/>
                <w:spacing w:val="22"/>
                <w:szCs w:val="20"/>
              </w:rPr>
              <w:t>General Work Arrangements</w:t>
            </w:r>
          </w:p>
        </w:tc>
      </w:tr>
      <w:tr w:rsidR="00A75F37" w:rsidRPr="00393D2D" w14:paraId="5BCA37FA" w14:textId="77777777" w:rsidTr="007D4DD7">
        <w:trPr>
          <w:trHeight w:val="693"/>
        </w:trPr>
        <w:tc>
          <w:tcPr>
            <w:tcW w:w="10890" w:type="dxa"/>
            <w:gridSpan w:val="6"/>
            <w:shd w:val="clear" w:color="auto" w:fill="auto"/>
            <w:vAlign w:val="center"/>
          </w:tcPr>
          <w:p w14:paraId="5BCA37F9" w14:textId="5796BF84" w:rsidR="00A75F37" w:rsidRPr="00393D2D" w:rsidRDefault="00A75F37" w:rsidP="006D6CE6">
            <w:pPr>
              <w:pStyle w:val="Body"/>
              <w:tabs>
                <w:tab w:val="right" w:pos="5400"/>
                <w:tab w:val="left" w:pos="5760"/>
                <w:tab w:val="right" w:pos="10800"/>
              </w:tabs>
              <w:spacing w:before="60" w:after="60"/>
              <w:rPr>
                <w:rStyle w:val="Emphasis"/>
                <w:rFonts w:cs="Arial"/>
                <w:b w:val="0"/>
                <w:szCs w:val="20"/>
              </w:rPr>
            </w:pPr>
            <w:r w:rsidRPr="00A75F37">
              <w:rPr>
                <w:rStyle w:val="Emphasis"/>
                <w:rFonts w:cs="Arial"/>
                <w:b w:val="0"/>
                <w:szCs w:val="20"/>
              </w:rPr>
              <w:t xml:space="preserve">This document specifies the terms and conditions of the </w:t>
            </w:r>
            <w:r w:rsidR="004F2E84">
              <w:rPr>
                <w:rStyle w:val="Emphasis"/>
                <w:rFonts w:cs="Arial"/>
                <w:b w:val="0"/>
                <w:szCs w:val="20"/>
              </w:rPr>
              <w:t>Remote Work</w:t>
            </w:r>
            <w:r w:rsidRPr="00A75F37">
              <w:rPr>
                <w:rStyle w:val="Emphasis"/>
                <w:rFonts w:cs="Arial"/>
                <w:b w:val="0"/>
                <w:szCs w:val="20"/>
              </w:rPr>
              <w:t xml:space="preserve"> Agreement between </w:t>
            </w:r>
            <w:sdt>
              <w:sdtPr>
                <w:rPr>
                  <w:rStyle w:val="Emphasis"/>
                  <w:rFonts w:cs="Arial"/>
                  <w:b w:val="0"/>
                  <w:szCs w:val="20"/>
                </w:rPr>
                <w:id w:val="487296275"/>
                <w:placeholder>
                  <w:docPart w:val="A175FF7867BA40BC9E7693A0A933965E"/>
                </w:placeholder>
                <w:showingPlcHdr/>
                <w15:color w:val="CCFFFF"/>
              </w:sdtPr>
              <w:sdtContent>
                <w:r w:rsidRPr="00A75F37">
                  <w:rPr>
                    <w:rStyle w:val="Emphasis"/>
                    <w:rFonts w:cs="Arial"/>
                    <w:b w:val="0"/>
                    <w:szCs w:val="20"/>
                    <w:u w:val="single"/>
                  </w:rPr>
                  <w:t>Enter E</w:t>
                </w:r>
                <w:r w:rsidR="00E00AFC">
                  <w:rPr>
                    <w:rStyle w:val="Emphasis"/>
                    <w:rFonts w:cs="Arial"/>
                    <w:b w:val="0"/>
                    <w:szCs w:val="20"/>
                    <w:u w:val="single"/>
                  </w:rPr>
                  <w:t>employee n</w:t>
                </w:r>
                <w:r w:rsidRPr="00A75F37">
                  <w:rPr>
                    <w:rStyle w:val="Emphasis"/>
                    <w:rFonts w:cs="Arial"/>
                    <w:b w:val="0"/>
                    <w:szCs w:val="20"/>
                    <w:u w:val="single"/>
                  </w:rPr>
                  <w:t>ame</w:t>
                </w:r>
              </w:sdtContent>
            </w:sdt>
            <w:r>
              <w:rPr>
                <w:rStyle w:val="Emphasis"/>
                <w:rFonts w:cs="Arial"/>
                <w:b w:val="0"/>
                <w:szCs w:val="20"/>
              </w:rPr>
              <w:t xml:space="preserve"> </w:t>
            </w:r>
            <w:r w:rsidRPr="00A75F37">
              <w:rPr>
                <w:rStyle w:val="Emphasis"/>
                <w:rFonts w:cs="Arial"/>
                <w:b w:val="0"/>
                <w:szCs w:val="20"/>
              </w:rPr>
              <w:t>and</w:t>
            </w:r>
            <w:r>
              <w:rPr>
                <w:rStyle w:val="Emphasis"/>
                <w:rFonts w:cs="Arial"/>
                <w:b w:val="0"/>
                <w:szCs w:val="20"/>
              </w:rPr>
              <w:t xml:space="preserve"> </w:t>
            </w:r>
            <w:sdt>
              <w:sdtPr>
                <w:rPr>
                  <w:rStyle w:val="Emphasis"/>
                  <w:rFonts w:cs="Arial"/>
                  <w:b w:val="0"/>
                  <w:szCs w:val="20"/>
                </w:rPr>
                <w:id w:val="1377513249"/>
                <w:placeholder>
                  <w:docPart w:val="2B733F7197704FE38D972D87C1BDD8A7"/>
                </w:placeholder>
              </w:sdtPr>
              <w:sdtContent>
                <w:r w:rsidR="006D6CE6" w:rsidRPr="008D31C2">
                  <w:rPr>
                    <w:rStyle w:val="Emphasis"/>
                    <w:rFonts w:cs="Arial"/>
                    <w:b w:val="0"/>
                    <w:szCs w:val="20"/>
                    <w:u w:val="single"/>
                  </w:rPr>
                  <w:t>Enter department name</w:t>
                </w:r>
              </w:sdtContent>
            </w:sdt>
            <w:r w:rsidRPr="00A75F37">
              <w:rPr>
                <w:rStyle w:val="Emphasis"/>
                <w:rFonts w:cs="Arial"/>
                <w:b w:val="0"/>
                <w:szCs w:val="20"/>
              </w:rPr>
              <w:t>.</w:t>
            </w:r>
          </w:p>
        </w:tc>
      </w:tr>
      <w:tr w:rsidR="005F3E86" w:rsidRPr="00393D2D" w14:paraId="5BCA37FF" w14:textId="77777777" w:rsidTr="0068274B">
        <w:trPr>
          <w:trHeight w:val="576"/>
        </w:trPr>
        <w:tc>
          <w:tcPr>
            <w:tcW w:w="1710" w:type="dxa"/>
            <w:shd w:val="clear" w:color="auto" w:fill="auto"/>
            <w:vAlign w:val="center"/>
          </w:tcPr>
          <w:p w14:paraId="5BCA37FB" w14:textId="77777777" w:rsidR="005F3E86" w:rsidRPr="00393D2D" w:rsidRDefault="00A75F37" w:rsidP="00A75F37">
            <w:pPr>
              <w:pStyle w:val="Body"/>
              <w:tabs>
                <w:tab w:val="right" w:pos="5400"/>
                <w:tab w:val="left" w:pos="5760"/>
                <w:tab w:val="right" w:pos="10800"/>
              </w:tabs>
              <w:spacing w:before="60" w:after="60"/>
              <w:rPr>
                <w:rStyle w:val="Emphasis"/>
                <w:rFonts w:cs="Arial"/>
                <w:color w:val="002060"/>
                <w:szCs w:val="20"/>
              </w:rPr>
            </w:pPr>
            <w:r>
              <w:rPr>
                <w:rStyle w:val="Emphasis"/>
                <w:rFonts w:cs="Arial"/>
                <w:color w:val="002060"/>
                <w:szCs w:val="20"/>
              </w:rPr>
              <w:t>Beginning Date</w:t>
            </w:r>
            <w:r w:rsidR="005F3E86" w:rsidRPr="00393D2D">
              <w:rPr>
                <w:rStyle w:val="Emphasis"/>
                <w:rFonts w:cs="Arial"/>
                <w:b w:val="0"/>
                <w:color w:val="002060"/>
                <w:szCs w:val="20"/>
              </w:rPr>
              <w:t>:</w:t>
            </w:r>
          </w:p>
        </w:tc>
        <w:sdt>
          <w:sdtPr>
            <w:rPr>
              <w:rStyle w:val="Emphasis"/>
              <w:rFonts w:cs="Arial"/>
              <w:b w:val="0"/>
              <w:szCs w:val="20"/>
            </w:rPr>
            <w:id w:val="-189838005"/>
            <w:placeholder>
              <w:docPart w:val="6B413C1E79D8469296BE53099B7393EF"/>
            </w:placeholder>
            <w:text/>
          </w:sdtPr>
          <w:sdtContent>
            <w:tc>
              <w:tcPr>
                <w:tcW w:w="3060" w:type="dxa"/>
                <w:tcBorders>
                  <w:bottom w:val="single" w:sz="4" w:space="0" w:color="auto"/>
                </w:tcBorders>
                <w:shd w:val="clear" w:color="auto" w:fill="auto"/>
                <w:vAlign w:val="center"/>
              </w:tcPr>
              <w:p w14:paraId="5BCA37FC" w14:textId="77777777" w:rsidR="005F3E86" w:rsidRPr="00393D2D" w:rsidRDefault="005F3E86" w:rsidP="00A75F37">
                <w:pPr>
                  <w:pStyle w:val="Body"/>
                  <w:tabs>
                    <w:tab w:val="right" w:pos="5400"/>
                    <w:tab w:val="left" w:pos="5760"/>
                    <w:tab w:val="right" w:pos="10800"/>
                  </w:tabs>
                  <w:spacing w:before="60" w:after="60"/>
                  <w:rPr>
                    <w:rStyle w:val="Emphasis"/>
                    <w:rFonts w:cs="Arial"/>
                    <w:b w:val="0"/>
                    <w:szCs w:val="20"/>
                  </w:rPr>
                </w:pPr>
                <w:r>
                  <w:rPr>
                    <w:rStyle w:val="Emphasis"/>
                    <w:rFonts w:cs="Arial"/>
                    <w:b w:val="0"/>
                    <w:szCs w:val="20"/>
                  </w:rPr>
                  <w:t xml:space="preserve">Enter </w:t>
                </w:r>
                <w:r w:rsidR="00A75F37">
                  <w:rPr>
                    <w:rStyle w:val="Emphasis"/>
                    <w:rFonts w:cs="Arial"/>
                    <w:b w:val="0"/>
                    <w:szCs w:val="20"/>
                  </w:rPr>
                  <w:t>beginning date</w:t>
                </w:r>
              </w:p>
            </w:tc>
          </w:sdtContent>
        </w:sdt>
        <w:tc>
          <w:tcPr>
            <w:tcW w:w="1890" w:type="dxa"/>
            <w:gridSpan w:val="3"/>
            <w:shd w:val="clear" w:color="auto" w:fill="auto"/>
            <w:vAlign w:val="center"/>
          </w:tcPr>
          <w:p w14:paraId="5BCA37FD" w14:textId="77777777" w:rsidR="005F3E86" w:rsidRPr="00393D2D" w:rsidRDefault="00A75F37" w:rsidP="005F3E86">
            <w:pPr>
              <w:pStyle w:val="Body"/>
              <w:tabs>
                <w:tab w:val="right" w:pos="5400"/>
                <w:tab w:val="left" w:pos="5760"/>
                <w:tab w:val="right" w:pos="10800"/>
              </w:tabs>
              <w:spacing w:before="60" w:after="60"/>
              <w:rPr>
                <w:rStyle w:val="Emphasis"/>
                <w:rFonts w:cs="Arial"/>
                <w:color w:val="002060"/>
                <w:szCs w:val="20"/>
              </w:rPr>
            </w:pPr>
            <w:r>
              <w:rPr>
                <w:rStyle w:val="Emphasis"/>
                <w:rFonts w:cs="Arial"/>
                <w:color w:val="002060"/>
                <w:szCs w:val="20"/>
              </w:rPr>
              <w:t>Ending Date</w:t>
            </w:r>
            <w:r w:rsidR="005F3E86" w:rsidRPr="00393D2D">
              <w:rPr>
                <w:rStyle w:val="Emphasis"/>
                <w:rFonts w:cs="Arial"/>
                <w:b w:val="0"/>
                <w:color w:val="002060"/>
                <w:szCs w:val="20"/>
              </w:rPr>
              <w:t>:</w:t>
            </w:r>
          </w:p>
        </w:tc>
        <w:sdt>
          <w:sdtPr>
            <w:rPr>
              <w:rStyle w:val="Emphasis"/>
              <w:rFonts w:cs="Arial"/>
              <w:b w:val="0"/>
              <w:szCs w:val="20"/>
            </w:rPr>
            <w:id w:val="-825198404"/>
            <w:placeholder>
              <w:docPart w:val="C3FE26312AB342BFB358A5DC5D536338"/>
            </w:placeholder>
            <w:text/>
          </w:sdtPr>
          <w:sdtContent>
            <w:tc>
              <w:tcPr>
                <w:tcW w:w="4230" w:type="dxa"/>
                <w:tcBorders>
                  <w:bottom w:val="single" w:sz="4" w:space="0" w:color="auto"/>
                </w:tcBorders>
                <w:shd w:val="clear" w:color="auto" w:fill="auto"/>
                <w:vAlign w:val="center"/>
              </w:tcPr>
              <w:p w14:paraId="5BCA37FE" w14:textId="77777777" w:rsidR="005F3E86" w:rsidRPr="00393D2D" w:rsidRDefault="005F3E86" w:rsidP="007D4DD7">
                <w:pPr>
                  <w:pStyle w:val="Body"/>
                  <w:tabs>
                    <w:tab w:val="right" w:pos="5400"/>
                    <w:tab w:val="left" w:pos="5760"/>
                    <w:tab w:val="right" w:pos="10800"/>
                  </w:tabs>
                  <w:spacing w:before="60" w:after="60"/>
                  <w:ind w:right="517"/>
                  <w:rPr>
                    <w:rStyle w:val="Emphasis"/>
                    <w:rFonts w:cs="Arial"/>
                    <w:b w:val="0"/>
                    <w:szCs w:val="20"/>
                  </w:rPr>
                </w:pPr>
                <w:r>
                  <w:rPr>
                    <w:rStyle w:val="Emphasis"/>
                    <w:rFonts w:cs="Arial"/>
                    <w:b w:val="0"/>
                    <w:szCs w:val="20"/>
                  </w:rPr>
                  <w:t xml:space="preserve">Enter </w:t>
                </w:r>
                <w:r w:rsidR="00A75F37">
                  <w:rPr>
                    <w:rStyle w:val="Emphasis"/>
                    <w:rFonts w:cs="Arial"/>
                    <w:b w:val="0"/>
                    <w:szCs w:val="20"/>
                  </w:rPr>
                  <w:t>ending date</w:t>
                </w:r>
              </w:p>
            </w:tc>
          </w:sdtContent>
        </w:sdt>
      </w:tr>
      <w:tr w:rsidR="00A75F37" w:rsidRPr="00393D2D" w14:paraId="5BCA3808" w14:textId="77777777" w:rsidTr="007D4DD7">
        <w:trPr>
          <w:trHeight w:val="576"/>
        </w:trPr>
        <w:tc>
          <w:tcPr>
            <w:tcW w:w="10890" w:type="dxa"/>
            <w:gridSpan w:val="6"/>
            <w:shd w:val="clear" w:color="auto" w:fill="auto"/>
            <w:vAlign w:val="center"/>
          </w:tcPr>
          <w:p w14:paraId="5BCA3800" w14:textId="77777777" w:rsidR="00A75F37" w:rsidRPr="0068274B" w:rsidRDefault="00A75F37" w:rsidP="004270F8">
            <w:pPr>
              <w:pStyle w:val="Body"/>
              <w:numPr>
                <w:ilvl w:val="0"/>
                <w:numId w:val="41"/>
              </w:numPr>
              <w:tabs>
                <w:tab w:val="right" w:pos="5400"/>
                <w:tab w:val="left" w:pos="5760"/>
                <w:tab w:val="right" w:pos="10800"/>
              </w:tabs>
              <w:spacing w:before="120" w:after="120" w:line="264" w:lineRule="auto"/>
              <w:jc w:val="both"/>
              <w:rPr>
                <w:rStyle w:val="Emphasis"/>
                <w:rFonts w:cs="Arial"/>
                <w:b w:val="0"/>
                <w:szCs w:val="20"/>
              </w:rPr>
            </w:pPr>
            <w:r w:rsidRPr="0068274B">
              <w:rPr>
                <w:rStyle w:val="Emphasis"/>
                <w:rFonts w:cs="Arial"/>
                <w:b w:val="0"/>
                <w:szCs w:val="20"/>
              </w:rPr>
              <w:t xml:space="preserve">The days and hours when the employee </w:t>
            </w:r>
            <w:proofErr w:type="gramStart"/>
            <w:r w:rsidRPr="0068274B">
              <w:rPr>
                <w:rStyle w:val="Emphasis"/>
                <w:rFonts w:cs="Arial"/>
                <w:b w:val="0"/>
                <w:szCs w:val="20"/>
              </w:rPr>
              <w:t>is</w:t>
            </w:r>
            <w:proofErr w:type="gramEnd"/>
            <w:r w:rsidRPr="0068274B">
              <w:rPr>
                <w:rStyle w:val="Emphasis"/>
                <w:rFonts w:cs="Arial"/>
                <w:b w:val="0"/>
                <w:szCs w:val="20"/>
              </w:rPr>
              <w:t xml:space="preserve"> expected to be present in the department are </w:t>
            </w:r>
            <w:sdt>
              <w:sdtPr>
                <w:rPr>
                  <w:rStyle w:val="Emphasis"/>
                  <w:rFonts w:cs="Arial"/>
                  <w:b w:val="0"/>
                  <w:szCs w:val="20"/>
                </w:rPr>
                <w:id w:val="-1093471808"/>
                <w:placeholder>
                  <w:docPart w:val="418686C0156645D5B0948540FBC1DFBB"/>
                </w:placeholder>
                <w:showingPlcHdr/>
              </w:sdtPr>
              <w:sdtContent>
                <w:r w:rsidRPr="0068274B">
                  <w:rPr>
                    <w:rStyle w:val="Emphasis"/>
                    <w:rFonts w:cs="Arial"/>
                    <w:b w:val="0"/>
                    <w:szCs w:val="20"/>
                    <w:u w:val="single"/>
                  </w:rPr>
                  <w:t>Enter days</w:t>
                </w:r>
              </w:sdtContent>
            </w:sdt>
            <w:r w:rsidRPr="0068274B">
              <w:rPr>
                <w:rStyle w:val="Emphasis"/>
                <w:rFonts w:cs="Arial"/>
                <w:b w:val="0"/>
                <w:szCs w:val="20"/>
              </w:rPr>
              <w:t xml:space="preserve"> between the hours of </w:t>
            </w:r>
            <w:sdt>
              <w:sdtPr>
                <w:rPr>
                  <w:rStyle w:val="Emphasis"/>
                  <w:rFonts w:cs="Arial"/>
                  <w:b w:val="0"/>
                  <w:szCs w:val="20"/>
                </w:rPr>
                <w:id w:val="1822227187"/>
                <w:placeholder>
                  <w:docPart w:val="045514BA20E247D3B9B44C50838CE383"/>
                </w:placeholder>
                <w:showingPlcHdr/>
              </w:sdtPr>
              <w:sdtContent>
                <w:r w:rsidRPr="0068274B">
                  <w:rPr>
                    <w:rStyle w:val="Emphasis"/>
                    <w:rFonts w:cs="Arial"/>
                    <w:b w:val="0"/>
                    <w:szCs w:val="20"/>
                    <w:u w:val="single"/>
                  </w:rPr>
                  <w:t>Enter hours</w:t>
                </w:r>
              </w:sdtContent>
            </w:sdt>
            <w:r w:rsidRPr="0068274B">
              <w:rPr>
                <w:rStyle w:val="Emphasis"/>
                <w:rFonts w:cs="Arial"/>
                <w:b w:val="0"/>
                <w:szCs w:val="20"/>
              </w:rPr>
              <w:t xml:space="preserve"> and additional times designated by the supervisor for department meetings, etc.</w:t>
            </w:r>
          </w:p>
          <w:p w14:paraId="5BCA3801" w14:textId="77777777" w:rsidR="00A75F37" w:rsidRPr="0068274B" w:rsidRDefault="00A75F37" w:rsidP="004270F8">
            <w:pPr>
              <w:pStyle w:val="Body"/>
              <w:numPr>
                <w:ilvl w:val="0"/>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 xml:space="preserve">The alternate work site is </w:t>
            </w:r>
            <w:sdt>
              <w:sdtPr>
                <w:rPr>
                  <w:rStyle w:val="Emphasis"/>
                  <w:rFonts w:cs="Arial"/>
                  <w:b w:val="0"/>
                  <w:szCs w:val="20"/>
                </w:rPr>
                <w:id w:val="1869180689"/>
                <w:placeholder>
                  <w:docPart w:val="368724622A0B4240A50CF77437B688EB"/>
                </w:placeholder>
              </w:sdtPr>
              <w:sdtContent>
                <w:r w:rsidR="000B3C24" w:rsidRPr="000B3C24">
                  <w:rPr>
                    <w:rStyle w:val="Emphasis"/>
                    <w:rFonts w:cs="Arial"/>
                    <w:b w:val="0"/>
                    <w:szCs w:val="20"/>
                    <w:u w:val="single"/>
                  </w:rPr>
                  <w:t>Enter worksite address</w:t>
                </w:r>
              </w:sdtContent>
            </w:sdt>
            <w:r w:rsidRPr="0068274B">
              <w:rPr>
                <w:rStyle w:val="Emphasis"/>
                <w:rFonts w:cs="Arial"/>
                <w:b w:val="0"/>
                <w:szCs w:val="20"/>
              </w:rPr>
              <w:t>.</w:t>
            </w:r>
          </w:p>
          <w:p w14:paraId="5BCA3802" w14:textId="3BABBD29" w:rsidR="005C4F13" w:rsidRPr="0068274B" w:rsidRDefault="005C4F13" w:rsidP="004270F8">
            <w:pPr>
              <w:pStyle w:val="Body"/>
              <w:numPr>
                <w:ilvl w:val="0"/>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 xml:space="preserve">The days and hours when the employee </w:t>
            </w:r>
            <w:proofErr w:type="gramStart"/>
            <w:r w:rsidRPr="0068274B">
              <w:rPr>
                <w:rStyle w:val="Emphasis"/>
                <w:rFonts w:cs="Arial"/>
                <w:b w:val="0"/>
                <w:szCs w:val="20"/>
              </w:rPr>
              <w:t>is</w:t>
            </w:r>
            <w:proofErr w:type="gramEnd"/>
            <w:r w:rsidRPr="0068274B">
              <w:rPr>
                <w:rStyle w:val="Emphasis"/>
                <w:rFonts w:cs="Arial"/>
                <w:b w:val="0"/>
                <w:szCs w:val="20"/>
              </w:rPr>
              <w:t xml:space="preserve"> expected </w:t>
            </w:r>
            <w:r w:rsidR="00B66875" w:rsidRPr="0068274B">
              <w:rPr>
                <w:rStyle w:val="Emphasis"/>
                <w:rFonts w:cs="Arial"/>
                <w:b w:val="0"/>
                <w:szCs w:val="20"/>
              </w:rPr>
              <w:t>t</w:t>
            </w:r>
            <w:r w:rsidRPr="0068274B">
              <w:rPr>
                <w:rStyle w:val="Emphasis"/>
                <w:rFonts w:cs="Arial"/>
                <w:b w:val="0"/>
                <w:szCs w:val="20"/>
              </w:rPr>
              <w:t xml:space="preserve">o </w:t>
            </w:r>
            <w:r w:rsidR="004F2E84">
              <w:rPr>
                <w:rStyle w:val="Emphasis"/>
                <w:rFonts w:cs="Arial"/>
                <w:b w:val="0"/>
                <w:szCs w:val="20"/>
              </w:rPr>
              <w:t>work remotely</w:t>
            </w:r>
            <w:r w:rsidR="006D6CE6">
              <w:rPr>
                <w:rStyle w:val="Emphasis"/>
                <w:rFonts w:cs="Arial"/>
                <w:b w:val="0"/>
                <w:szCs w:val="20"/>
              </w:rPr>
              <w:t xml:space="preserve"> are</w:t>
            </w:r>
            <w:r w:rsidRPr="0068274B">
              <w:rPr>
                <w:rStyle w:val="Emphasis"/>
                <w:rFonts w:cs="Arial"/>
                <w:b w:val="0"/>
                <w:szCs w:val="20"/>
              </w:rPr>
              <w:t xml:space="preserve"> </w:t>
            </w:r>
            <w:sdt>
              <w:sdtPr>
                <w:rPr>
                  <w:rStyle w:val="Emphasis"/>
                  <w:rFonts w:cs="Arial"/>
                  <w:b w:val="0"/>
                  <w:szCs w:val="20"/>
                </w:rPr>
                <w:id w:val="1013344771"/>
                <w:placeholder>
                  <w:docPart w:val="ADF7AFA0046048E7A980A9BA4ED0B5F7"/>
                </w:placeholder>
                <w:showingPlcHdr/>
              </w:sdtPr>
              <w:sdtContent>
                <w:r w:rsidR="00B66875" w:rsidRPr="0068274B">
                  <w:rPr>
                    <w:rStyle w:val="Emphasis"/>
                    <w:rFonts w:cs="Arial"/>
                    <w:b w:val="0"/>
                    <w:szCs w:val="20"/>
                    <w:u w:val="single"/>
                  </w:rPr>
                  <w:t>Enter days of week</w:t>
                </w:r>
              </w:sdtContent>
            </w:sdt>
            <w:r w:rsidR="00B66875" w:rsidRPr="0068274B">
              <w:rPr>
                <w:rStyle w:val="Emphasis"/>
                <w:rFonts w:cs="Arial"/>
                <w:b w:val="0"/>
                <w:szCs w:val="20"/>
              </w:rPr>
              <w:t xml:space="preserve"> and </w:t>
            </w:r>
            <w:sdt>
              <w:sdtPr>
                <w:rPr>
                  <w:rStyle w:val="Emphasis"/>
                  <w:rFonts w:cs="Arial"/>
                  <w:b w:val="0"/>
                  <w:szCs w:val="20"/>
                </w:rPr>
                <w:id w:val="-424034557"/>
                <w:placeholder>
                  <w:docPart w:val="1ABA15DEA8D54A8F8079B079C83BD41A"/>
                </w:placeholder>
                <w:showingPlcHdr/>
              </w:sdtPr>
              <w:sdtContent>
                <w:r w:rsidR="00B66875" w:rsidRPr="0068274B">
                  <w:rPr>
                    <w:rStyle w:val="Emphasis"/>
                    <w:rFonts w:cs="Arial"/>
                    <w:b w:val="0"/>
                    <w:szCs w:val="20"/>
                    <w:u w:val="single"/>
                  </w:rPr>
                  <w:t>Enter hours</w:t>
                </w:r>
              </w:sdtContent>
            </w:sdt>
            <w:r w:rsidR="00B66875" w:rsidRPr="0068274B">
              <w:rPr>
                <w:rStyle w:val="Emphasis"/>
                <w:rFonts w:cs="Arial"/>
                <w:b w:val="0"/>
                <w:szCs w:val="20"/>
              </w:rPr>
              <w:t>.</w:t>
            </w:r>
          </w:p>
          <w:p w14:paraId="5BCA3803" w14:textId="77777777" w:rsidR="00B66875" w:rsidRPr="0068274B" w:rsidRDefault="007D4DD7" w:rsidP="004270F8">
            <w:pPr>
              <w:pStyle w:val="Body"/>
              <w:numPr>
                <w:ilvl w:val="0"/>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The employee’s duties and responsibilities:</w:t>
            </w:r>
          </w:p>
          <w:p w14:paraId="5BCA3804" w14:textId="77777777" w:rsidR="007D4DD7" w:rsidRPr="0068274B" w:rsidRDefault="007D4DD7" w:rsidP="004270F8">
            <w:pPr>
              <w:pStyle w:val="Body"/>
              <w:numPr>
                <w:ilvl w:val="1"/>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 xml:space="preserve">Will remain the </w:t>
            </w:r>
            <w:r w:rsidR="00CD0C30">
              <w:rPr>
                <w:rStyle w:val="Emphasis"/>
                <w:rFonts w:cs="Arial"/>
                <w:b w:val="0"/>
                <w:szCs w:val="20"/>
              </w:rPr>
              <w:t>same as working at the regular u</w:t>
            </w:r>
            <w:r w:rsidRPr="0068274B">
              <w:rPr>
                <w:rStyle w:val="Emphasis"/>
                <w:rFonts w:cs="Arial"/>
                <w:b w:val="0"/>
                <w:szCs w:val="20"/>
              </w:rPr>
              <w:t xml:space="preserve">niversity worksite, </w:t>
            </w:r>
            <w:r w:rsidRPr="006D6CE6">
              <w:rPr>
                <w:rStyle w:val="Emphasis"/>
                <w:rFonts w:cs="Arial"/>
                <w:i/>
                <w:color w:val="002060"/>
                <w:szCs w:val="20"/>
              </w:rPr>
              <w:t>or</w:t>
            </w:r>
          </w:p>
          <w:p w14:paraId="5BCA3805" w14:textId="77777777" w:rsidR="007D4DD7" w:rsidRPr="0068274B" w:rsidRDefault="007D4DD7" w:rsidP="004270F8">
            <w:pPr>
              <w:pStyle w:val="Body"/>
              <w:numPr>
                <w:ilvl w:val="1"/>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 xml:space="preserve">The specific duties and assignments authorized to be conducted at this alternate worksite are </w:t>
            </w:r>
            <w:sdt>
              <w:sdtPr>
                <w:rPr>
                  <w:rStyle w:val="Emphasis"/>
                  <w:rFonts w:cs="Arial"/>
                  <w:b w:val="0"/>
                  <w:szCs w:val="20"/>
                </w:rPr>
                <w:id w:val="70624523"/>
                <w:placeholder>
                  <w:docPart w:val="4A26D828FACA453C88BC9EA990C6E16E"/>
                </w:placeholder>
              </w:sdtPr>
              <w:sdtContent>
                <w:r w:rsidR="006D6CE6">
                  <w:rPr>
                    <w:rStyle w:val="Emphasis"/>
                    <w:rFonts w:cs="Arial"/>
                    <w:b w:val="0"/>
                    <w:szCs w:val="20"/>
                    <w:u w:val="single"/>
                  </w:rPr>
                  <w:t>Specify</w:t>
                </w:r>
                <w:r w:rsidR="00E00AFC" w:rsidRPr="006D6CE6">
                  <w:rPr>
                    <w:rStyle w:val="Emphasis"/>
                    <w:rFonts w:cs="Arial"/>
                    <w:b w:val="0"/>
                    <w:szCs w:val="20"/>
                    <w:u w:val="single"/>
                  </w:rPr>
                  <w:t xml:space="preserve"> duties </w:t>
                </w:r>
                <w:r w:rsidR="006D6CE6">
                  <w:rPr>
                    <w:rStyle w:val="Emphasis"/>
                    <w:rFonts w:cs="Arial"/>
                    <w:b w:val="0"/>
                    <w:szCs w:val="20"/>
                    <w:u w:val="single"/>
                  </w:rPr>
                  <w:t>or indicate see attached description of duties and expectations</w:t>
                </w:r>
              </w:sdtContent>
            </w:sdt>
            <w:r w:rsidRPr="0068274B">
              <w:rPr>
                <w:rStyle w:val="Emphasis"/>
                <w:rFonts w:cs="Arial"/>
                <w:b w:val="0"/>
                <w:szCs w:val="20"/>
              </w:rPr>
              <w:t>.</w:t>
            </w:r>
          </w:p>
          <w:p w14:paraId="5BCA3806" w14:textId="77777777" w:rsidR="007D4DD7" w:rsidRPr="0068274B" w:rsidRDefault="007D4DD7" w:rsidP="004270F8">
            <w:pPr>
              <w:pStyle w:val="Body"/>
              <w:numPr>
                <w:ilvl w:val="0"/>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Effective communication is essential for this arrangement to be successful. The employee agrees to remain accessible during designated work hours. The following methods and times of communicating are agreed upon:</w:t>
            </w:r>
            <w:r w:rsidRPr="0068274B">
              <w:rPr>
                <w:rStyle w:val="Emphasis"/>
                <w:rFonts w:cs="Arial"/>
                <w:b w:val="0"/>
                <w:szCs w:val="20"/>
              </w:rPr>
              <w:br/>
            </w:r>
            <w:sdt>
              <w:sdtPr>
                <w:rPr>
                  <w:rStyle w:val="Emphasis"/>
                  <w:rFonts w:cs="Arial"/>
                  <w:b w:val="0"/>
                  <w:szCs w:val="20"/>
                </w:rPr>
                <w:id w:val="-495650695"/>
                <w:placeholder>
                  <w:docPart w:val="AE6CC14C375F48118E65E9737B87D024"/>
                </w:placeholder>
              </w:sdtPr>
              <w:sdtContent>
                <w:r w:rsidR="006D6CE6" w:rsidRPr="006D6CE6">
                  <w:rPr>
                    <w:rStyle w:val="Emphasis"/>
                    <w:rFonts w:cs="Arial"/>
                    <w:b w:val="0"/>
                    <w:szCs w:val="20"/>
                    <w:u w:val="single"/>
                  </w:rPr>
                  <w:t>Specify contact methods, contact individuals and required frequency of communication</w:t>
                </w:r>
              </w:sdtContent>
            </w:sdt>
          </w:p>
          <w:p w14:paraId="5BCA3807" w14:textId="77777777" w:rsidR="0068274B" w:rsidRPr="00393D2D" w:rsidRDefault="0068274B" w:rsidP="004270F8">
            <w:pPr>
              <w:pStyle w:val="Body"/>
              <w:numPr>
                <w:ilvl w:val="0"/>
                <w:numId w:val="41"/>
              </w:numPr>
              <w:tabs>
                <w:tab w:val="right" w:pos="5400"/>
                <w:tab w:val="left" w:pos="5760"/>
                <w:tab w:val="right" w:pos="10800"/>
              </w:tabs>
              <w:spacing w:after="120" w:line="264" w:lineRule="auto"/>
              <w:jc w:val="both"/>
              <w:rPr>
                <w:rStyle w:val="Emphasis"/>
                <w:rFonts w:cs="Arial"/>
                <w:b w:val="0"/>
                <w:szCs w:val="20"/>
              </w:rPr>
            </w:pPr>
            <w:r w:rsidRPr="0068274B">
              <w:rPr>
                <w:rStyle w:val="Emphasis"/>
                <w:rFonts w:cs="Arial"/>
                <w:b w:val="0"/>
                <w:szCs w:val="20"/>
              </w:rPr>
              <w:t>The university or the employee may terminate the agreement at any time, provided a two-week written notice is given.</w:t>
            </w:r>
          </w:p>
        </w:tc>
      </w:tr>
      <w:tr w:rsidR="003C443E" w:rsidRPr="00393D2D" w14:paraId="5BCA380A" w14:textId="77777777" w:rsidTr="007D4DD7">
        <w:tblPrEx>
          <w:shd w:val="clear" w:color="auto" w:fill="2D6CC0"/>
          <w:tblCellMar>
            <w:left w:w="108" w:type="dxa"/>
            <w:right w:w="108" w:type="dxa"/>
          </w:tblCellMar>
        </w:tblPrEx>
        <w:tc>
          <w:tcPr>
            <w:tcW w:w="10890" w:type="dxa"/>
            <w:gridSpan w:val="6"/>
            <w:shd w:val="clear" w:color="auto" w:fill="2D6CC0"/>
          </w:tcPr>
          <w:p w14:paraId="5BCA3809" w14:textId="77777777" w:rsidR="00EC445E" w:rsidRPr="00393D2D" w:rsidRDefault="0068274B" w:rsidP="00D205F1">
            <w:pPr>
              <w:pStyle w:val="Body"/>
              <w:numPr>
                <w:ilvl w:val="0"/>
                <w:numId w:val="42"/>
              </w:numPr>
              <w:spacing w:before="120" w:after="120"/>
              <w:ind w:left="344" w:hanging="314"/>
              <w:rPr>
                <w:rFonts w:ascii="Arial" w:hAnsi="Arial" w:cs="Arial"/>
                <w:b/>
                <w:smallCaps/>
                <w:color w:val="FFFFFF"/>
                <w:spacing w:val="22"/>
                <w:szCs w:val="20"/>
              </w:rPr>
            </w:pPr>
            <w:r w:rsidRPr="0068274B">
              <w:rPr>
                <w:rFonts w:ascii="Arial" w:hAnsi="Arial" w:cs="Arial"/>
                <w:b/>
                <w:color w:val="FFFFFF"/>
                <w:spacing w:val="22"/>
                <w:szCs w:val="20"/>
              </w:rPr>
              <w:t>Personnel Policies/Procedures/Bargaining Unit Contract/FLSA Compliance</w:t>
            </w:r>
          </w:p>
        </w:tc>
      </w:tr>
      <w:tr w:rsidR="0002657A" w:rsidRPr="00393D2D" w14:paraId="5BCA3812" w14:textId="77777777" w:rsidTr="00CD0C30">
        <w:tblPrEx>
          <w:shd w:val="clear" w:color="auto" w:fill="2D6CC0"/>
          <w:tblCellMar>
            <w:left w:w="108" w:type="dxa"/>
            <w:right w:w="108" w:type="dxa"/>
          </w:tblCellMar>
        </w:tblPrEx>
        <w:trPr>
          <w:trHeight w:val="3564"/>
        </w:trPr>
        <w:tc>
          <w:tcPr>
            <w:tcW w:w="10890" w:type="dxa"/>
            <w:gridSpan w:val="6"/>
            <w:shd w:val="clear" w:color="auto" w:fill="auto"/>
            <w:vAlign w:val="center"/>
          </w:tcPr>
          <w:p w14:paraId="5BCA380B" w14:textId="77777777" w:rsidR="0015302B" w:rsidRDefault="0015302B" w:rsidP="004270F8">
            <w:pPr>
              <w:pStyle w:val="Body"/>
              <w:numPr>
                <w:ilvl w:val="0"/>
                <w:numId w:val="43"/>
              </w:numPr>
              <w:tabs>
                <w:tab w:val="right" w:pos="5400"/>
                <w:tab w:val="left" w:pos="5760"/>
                <w:tab w:val="right" w:pos="10800"/>
              </w:tabs>
              <w:spacing w:before="120" w:after="120" w:line="264" w:lineRule="auto"/>
              <w:jc w:val="both"/>
              <w:rPr>
                <w:rStyle w:val="Emphasis"/>
                <w:rFonts w:cs="Arial"/>
                <w:b w:val="0"/>
                <w:szCs w:val="20"/>
              </w:rPr>
            </w:pPr>
            <w:r>
              <w:rPr>
                <w:rStyle w:val="Emphasis"/>
                <w:rFonts w:cs="Arial"/>
                <w:b w:val="0"/>
                <w:szCs w:val="20"/>
              </w:rPr>
              <w:t>All applicable UC Personnel Policies/UCR Local Procedures and/or collective bargaining agreements shall apply.</w:t>
            </w:r>
          </w:p>
          <w:p w14:paraId="5BCA380C" w14:textId="77777777" w:rsidR="0015302B" w:rsidRDefault="0015302B" w:rsidP="004270F8">
            <w:pPr>
              <w:pStyle w:val="Body"/>
              <w:numPr>
                <w:ilvl w:val="0"/>
                <w:numId w:val="43"/>
              </w:numPr>
              <w:tabs>
                <w:tab w:val="right" w:pos="5400"/>
                <w:tab w:val="left" w:pos="5760"/>
                <w:tab w:val="right" w:pos="10800"/>
              </w:tabs>
              <w:spacing w:after="120" w:line="264" w:lineRule="auto"/>
              <w:jc w:val="both"/>
              <w:rPr>
                <w:rStyle w:val="Emphasis"/>
                <w:rFonts w:cs="Arial"/>
                <w:b w:val="0"/>
                <w:szCs w:val="20"/>
              </w:rPr>
            </w:pPr>
            <w:r w:rsidRPr="0015302B">
              <w:rPr>
                <w:rStyle w:val="Emphasis"/>
                <w:rFonts w:cs="Arial"/>
                <w:color w:val="002060"/>
                <w:szCs w:val="20"/>
              </w:rPr>
              <w:t>All Employees</w:t>
            </w:r>
            <w:r>
              <w:rPr>
                <w:rStyle w:val="Emphasis"/>
                <w:rFonts w:cs="Arial"/>
                <w:b w:val="0"/>
                <w:szCs w:val="20"/>
              </w:rPr>
              <w:t>:</w:t>
            </w:r>
          </w:p>
          <w:p w14:paraId="5BCA380D" w14:textId="77777777" w:rsidR="0015302B" w:rsidRDefault="0015302B" w:rsidP="004270F8">
            <w:pPr>
              <w:pStyle w:val="Body"/>
              <w:numPr>
                <w:ilvl w:val="1"/>
                <w:numId w:val="43"/>
              </w:numPr>
              <w:tabs>
                <w:tab w:val="right" w:pos="5400"/>
                <w:tab w:val="left" w:pos="5760"/>
                <w:tab w:val="right" w:pos="10800"/>
              </w:tabs>
              <w:spacing w:after="120" w:line="264" w:lineRule="auto"/>
              <w:jc w:val="both"/>
              <w:rPr>
                <w:rStyle w:val="Emphasis"/>
                <w:rFonts w:cs="Arial"/>
                <w:b w:val="0"/>
                <w:szCs w:val="20"/>
              </w:rPr>
            </w:pPr>
            <w:r w:rsidRPr="0015302B">
              <w:rPr>
                <w:rStyle w:val="Emphasis"/>
                <w:rFonts w:cs="Arial"/>
                <w:b w:val="0"/>
                <w:szCs w:val="20"/>
              </w:rPr>
              <w:t xml:space="preserve">Must </w:t>
            </w:r>
            <w:r>
              <w:rPr>
                <w:rStyle w:val="Emphasis"/>
                <w:rFonts w:cs="Arial"/>
                <w:b w:val="0"/>
                <w:szCs w:val="20"/>
              </w:rPr>
              <w:t>track and record their time in the same manner as when working at the regular university worksite.</w:t>
            </w:r>
          </w:p>
          <w:p w14:paraId="5BCA380E" w14:textId="77777777" w:rsidR="0015302B" w:rsidRDefault="0015302B" w:rsidP="004270F8">
            <w:pPr>
              <w:pStyle w:val="Body"/>
              <w:numPr>
                <w:ilvl w:val="1"/>
                <w:numId w:val="43"/>
              </w:numPr>
              <w:tabs>
                <w:tab w:val="right" w:pos="5400"/>
                <w:tab w:val="left" w:pos="5760"/>
                <w:tab w:val="right" w:pos="10800"/>
              </w:tabs>
              <w:spacing w:after="120" w:line="264" w:lineRule="auto"/>
              <w:jc w:val="both"/>
              <w:rPr>
                <w:rStyle w:val="Emphasis"/>
                <w:rFonts w:cs="Arial"/>
                <w:b w:val="0"/>
                <w:szCs w:val="20"/>
              </w:rPr>
            </w:pPr>
            <w:r>
              <w:rPr>
                <w:rStyle w:val="Emphasis"/>
                <w:rFonts w:cs="Arial"/>
                <w:b w:val="0"/>
                <w:szCs w:val="20"/>
              </w:rPr>
              <w:t>Requests to use sick leave, vacation or other leave must be approved by the employee’s supervisor in the same manner as when working at the regular university worksite.</w:t>
            </w:r>
          </w:p>
          <w:p w14:paraId="5BCA380F" w14:textId="77777777" w:rsidR="0015302B" w:rsidRDefault="0015302B" w:rsidP="004270F8">
            <w:pPr>
              <w:pStyle w:val="Body"/>
              <w:numPr>
                <w:ilvl w:val="1"/>
                <w:numId w:val="43"/>
              </w:numPr>
              <w:tabs>
                <w:tab w:val="right" w:pos="5400"/>
                <w:tab w:val="left" w:pos="5760"/>
                <w:tab w:val="right" w:pos="10800"/>
              </w:tabs>
              <w:spacing w:after="120" w:line="264" w:lineRule="auto"/>
              <w:jc w:val="both"/>
              <w:rPr>
                <w:rStyle w:val="Emphasis"/>
                <w:rFonts w:cs="Arial"/>
                <w:b w:val="0"/>
                <w:szCs w:val="20"/>
              </w:rPr>
            </w:pPr>
            <w:r w:rsidRPr="0015302B">
              <w:rPr>
                <w:rStyle w:val="Emphasis"/>
                <w:rFonts w:cs="Arial"/>
                <w:color w:val="002060"/>
                <w:szCs w:val="20"/>
              </w:rPr>
              <w:t>For non-exempt employees</w:t>
            </w:r>
            <w:r>
              <w:rPr>
                <w:rStyle w:val="Emphasis"/>
                <w:rFonts w:cs="Arial"/>
                <w:b w:val="0"/>
                <w:szCs w:val="20"/>
              </w:rPr>
              <w:t>: requests to work overtime must be approved by the employee’s supervisor in the same manner as when working at the regular university worksite.</w:t>
            </w:r>
          </w:p>
          <w:p w14:paraId="5BCA3810" w14:textId="77777777" w:rsidR="00972A8A" w:rsidRDefault="00870BED" w:rsidP="004270F8">
            <w:pPr>
              <w:pStyle w:val="Body"/>
              <w:numPr>
                <w:ilvl w:val="0"/>
                <w:numId w:val="43"/>
              </w:numPr>
              <w:tabs>
                <w:tab w:val="right" w:pos="5400"/>
                <w:tab w:val="left" w:pos="5760"/>
                <w:tab w:val="right" w:pos="10800"/>
              </w:tabs>
              <w:spacing w:after="120" w:line="264" w:lineRule="auto"/>
              <w:jc w:val="both"/>
              <w:rPr>
                <w:rStyle w:val="Emphasis"/>
                <w:rFonts w:cs="Arial"/>
                <w:b w:val="0"/>
                <w:szCs w:val="20"/>
              </w:rPr>
            </w:pPr>
            <w:r>
              <w:rPr>
                <w:rStyle w:val="Emphasis"/>
                <w:rFonts w:cs="Arial"/>
                <w:b w:val="0"/>
                <w:szCs w:val="20"/>
              </w:rPr>
              <w:t>The employee agrees to and understands that all obligations, responsibilities, terms and conditions of employment with the university remain unchanged, except those obligations and responsibilities specifically addressed in this agreement.</w:t>
            </w:r>
          </w:p>
          <w:p w14:paraId="0C8CD691" w14:textId="77777777" w:rsidR="0002657A" w:rsidRDefault="00870BED" w:rsidP="004270F8">
            <w:pPr>
              <w:pStyle w:val="Body"/>
              <w:numPr>
                <w:ilvl w:val="0"/>
                <w:numId w:val="43"/>
              </w:numPr>
              <w:tabs>
                <w:tab w:val="right" w:pos="5400"/>
                <w:tab w:val="left" w:pos="5760"/>
                <w:tab w:val="right" w:pos="10800"/>
              </w:tabs>
              <w:spacing w:after="120" w:line="264" w:lineRule="auto"/>
              <w:jc w:val="both"/>
              <w:rPr>
                <w:rStyle w:val="Emphasis"/>
                <w:rFonts w:cs="Arial"/>
                <w:b w:val="0"/>
                <w:szCs w:val="20"/>
              </w:rPr>
            </w:pPr>
            <w:r>
              <w:rPr>
                <w:rStyle w:val="Emphasis"/>
                <w:rFonts w:cs="Arial"/>
                <w:b w:val="0"/>
                <w:szCs w:val="20"/>
              </w:rPr>
              <w:t>The employee agrees to and understands that management retains the right to modify this agreement on a temporary basis as a result of business necessity.</w:t>
            </w:r>
          </w:p>
          <w:p w14:paraId="5BCA3811" w14:textId="506D68A5" w:rsidR="00A178DC" w:rsidRPr="00CD0C30" w:rsidRDefault="00A178DC" w:rsidP="004270F8">
            <w:pPr>
              <w:pStyle w:val="Body"/>
              <w:numPr>
                <w:ilvl w:val="0"/>
                <w:numId w:val="43"/>
              </w:numPr>
              <w:tabs>
                <w:tab w:val="right" w:pos="5400"/>
                <w:tab w:val="left" w:pos="5760"/>
                <w:tab w:val="right" w:pos="10800"/>
              </w:tabs>
              <w:spacing w:after="120" w:line="264" w:lineRule="auto"/>
              <w:jc w:val="both"/>
              <w:rPr>
                <w:rStyle w:val="Emphasis"/>
                <w:rFonts w:cs="Arial"/>
                <w:b w:val="0"/>
                <w:szCs w:val="20"/>
              </w:rPr>
            </w:pPr>
            <w:r w:rsidRPr="00E22A0E">
              <w:rPr>
                <w:rFonts w:ascii="Arial" w:hAnsi="Arial" w:cs="Arial"/>
                <w:iCs/>
                <w:szCs w:val="20"/>
              </w:rPr>
              <w:t xml:space="preserve">The employee agrees to and understands that </w:t>
            </w:r>
            <w:r w:rsidR="00433C43">
              <w:rPr>
                <w:rFonts w:ascii="Arial" w:hAnsi="Arial" w:cs="Arial"/>
                <w:iCs/>
                <w:szCs w:val="20"/>
              </w:rPr>
              <w:t xml:space="preserve">employees who access </w:t>
            </w:r>
            <w:r w:rsidR="00E22A0E" w:rsidRPr="00E22A0E">
              <w:rPr>
                <w:rFonts w:ascii="Arial" w:hAnsi="Arial" w:cs="Arial"/>
                <w:iCs/>
                <w:szCs w:val="20"/>
              </w:rPr>
              <w:t>c</w:t>
            </w:r>
            <w:r w:rsidRPr="00E22A0E">
              <w:rPr>
                <w:rFonts w:ascii="Arial" w:hAnsi="Arial" w:cs="Arial"/>
                <w:iCs/>
                <w:szCs w:val="20"/>
              </w:rPr>
              <w:t>ampus or any University facility o</w:t>
            </w:r>
            <w:r w:rsidR="00E22A0E" w:rsidRPr="00E22A0E">
              <w:rPr>
                <w:rFonts w:ascii="Arial" w:hAnsi="Arial" w:cs="Arial"/>
                <w:iCs/>
                <w:szCs w:val="20"/>
              </w:rPr>
              <w:t>r</w:t>
            </w:r>
            <w:r w:rsidRPr="00E22A0E">
              <w:rPr>
                <w:rFonts w:ascii="Arial" w:hAnsi="Arial" w:cs="Arial"/>
                <w:iCs/>
                <w:szCs w:val="20"/>
              </w:rPr>
              <w:t xml:space="preserve"> office</w:t>
            </w:r>
            <w:r w:rsidR="00E22A0E" w:rsidRPr="00E22A0E">
              <w:rPr>
                <w:rFonts w:ascii="Arial" w:hAnsi="Arial" w:cs="Arial"/>
                <w:iCs/>
                <w:szCs w:val="20"/>
              </w:rPr>
              <w:t xml:space="preserve"> </w:t>
            </w:r>
            <w:r w:rsidR="00E22A0E" w:rsidRPr="00DB0220">
              <w:rPr>
                <w:rFonts w:ascii="Arial" w:hAnsi="Arial" w:cs="Arial"/>
                <w:b/>
                <w:i/>
                <w:iCs/>
                <w:color w:val="002060"/>
                <w:szCs w:val="20"/>
              </w:rPr>
              <w:t>for any duration</w:t>
            </w:r>
            <w:r w:rsidR="00433C43" w:rsidRPr="00DB0220">
              <w:rPr>
                <w:rFonts w:ascii="Arial" w:hAnsi="Arial" w:cs="Arial"/>
                <w:iCs/>
                <w:color w:val="002060"/>
                <w:szCs w:val="20"/>
              </w:rPr>
              <w:t xml:space="preserve"> </w:t>
            </w:r>
            <w:r w:rsidR="00433C43">
              <w:rPr>
                <w:rFonts w:ascii="Arial" w:hAnsi="Arial" w:cs="Arial"/>
                <w:iCs/>
                <w:szCs w:val="20"/>
              </w:rPr>
              <w:t xml:space="preserve">must comply with University’s </w:t>
            </w:r>
            <w:r w:rsidR="00433C43" w:rsidRPr="00433C43">
              <w:rPr>
                <w:rFonts w:ascii="Arial" w:hAnsi="Arial" w:cs="Arial"/>
                <w:iCs/>
                <w:szCs w:val="20"/>
              </w:rPr>
              <w:t>COVID-19 Vaccination Program</w:t>
            </w:r>
            <w:r w:rsidR="00433C43">
              <w:rPr>
                <w:rFonts w:ascii="Arial" w:hAnsi="Arial" w:cs="Arial"/>
                <w:iCs/>
                <w:szCs w:val="20"/>
              </w:rPr>
              <w:t xml:space="preserve">, which </w:t>
            </w:r>
            <w:r w:rsidRPr="00E22A0E">
              <w:rPr>
                <w:rFonts w:ascii="Arial" w:hAnsi="Arial" w:cs="Arial"/>
                <w:iCs/>
                <w:szCs w:val="20"/>
              </w:rPr>
              <w:t>requires, with few exceptions, that all students, faculty and staff be vaccinated against the COVID-19 virus.</w:t>
            </w:r>
          </w:p>
        </w:tc>
      </w:tr>
      <w:tr w:rsidR="008970AA" w:rsidRPr="00393D2D" w14:paraId="5BCA3814" w14:textId="77777777" w:rsidTr="007D4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0" w:type="dxa"/>
            <w:gridSpan w:val="6"/>
            <w:tcBorders>
              <w:bottom w:val="nil"/>
            </w:tcBorders>
            <w:shd w:val="clear" w:color="auto" w:fill="2D6CC0"/>
          </w:tcPr>
          <w:p w14:paraId="5BCA3813" w14:textId="77777777" w:rsidR="008970AA" w:rsidRPr="00393D2D" w:rsidRDefault="008970AA" w:rsidP="00D205F1">
            <w:pPr>
              <w:pStyle w:val="Body"/>
              <w:numPr>
                <w:ilvl w:val="0"/>
                <w:numId w:val="42"/>
              </w:numPr>
              <w:spacing w:before="120" w:after="120"/>
              <w:ind w:left="344" w:hanging="314"/>
              <w:rPr>
                <w:rFonts w:ascii="Arial" w:hAnsi="Arial" w:cs="Arial"/>
                <w:b/>
                <w:color w:val="FFFFFF"/>
                <w:spacing w:val="22"/>
                <w:szCs w:val="20"/>
              </w:rPr>
            </w:pPr>
            <w:r w:rsidRPr="00393D2D">
              <w:rPr>
                <w:rFonts w:ascii="Arial" w:hAnsi="Arial" w:cs="Arial"/>
                <w:b/>
                <w:color w:val="FFFFFF"/>
                <w:spacing w:val="22"/>
                <w:szCs w:val="20"/>
              </w:rPr>
              <w:br w:type="page"/>
            </w:r>
            <w:r w:rsidRPr="00393D2D">
              <w:rPr>
                <w:rFonts w:ascii="Arial" w:hAnsi="Arial" w:cs="Arial"/>
                <w:b/>
                <w:color w:val="FFFFFF"/>
                <w:spacing w:val="22"/>
                <w:szCs w:val="20"/>
              </w:rPr>
              <w:br w:type="page"/>
            </w:r>
            <w:r w:rsidR="00D205F1" w:rsidRPr="00D205F1">
              <w:rPr>
                <w:rFonts w:ascii="Arial" w:hAnsi="Arial" w:cs="Arial"/>
                <w:b/>
                <w:color w:val="FFFFFF"/>
                <w:spacing w:val="22"/>
                <w:szCs w:val="20"/>
              </w:rPr>
              <w:t>Safety &amp; Equipment/Information Security</w:t>
            </w:r>
          </w:p>
        </w:tc>
      </w:tr>
      <w:tr w:rsidR="008970AA" w:rsidRPr="00F17392" w14:paraId="5BCA381A" w14:textId="77777777" w:rsidTr="007D4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0" w:type="dxa"/>
            <w:gridSpan w:val="6"/>
            <w:tcBorders>
              <w:top w:val="nil"/>
              <w:left w:val="nil"/>
              <w:bottom w:val="nil"/>
              <w:right w:val="nil"/>
            </w:tcBorders>
            <w:shd w:val="clear" w:color="auto" w:fill="auto"/>
            <w:vAlign w:val="center"/>
          </w:tcPr>
          <w:p w14:paraId="5BCA3815" w14:textId="77777777" w:rsidR="00393D2D" w:rsidRPr="00C4403C" w:rsidRDefault="00D205F1" w:rsidP="004270F8">
            <w:pPr>
              <w:pStyle w:val="Body"/>
              <w:numPr>
                <w:ilvl w:val="0"/>
                <w:numId w:val="44"/>
              </w:numPr>
              <w:tabs>
                <w:tab w:val="right" w:pos="5400"/>
                <w:tab w:val="left" w:pos="5760"/>
                <w:tab w:val="right" w:pos="10800"/>
              </w:tabs>
              <w:spacing w:before="120" w:after="60" w:line="264" w:lineRule="auto"/>
              <w:rPr>
                <w:rFonts w:ascii="Arial" w:hAnsi="Arial" w:cs="Arial"/>
                <w:szCs w:val="20"/>
              </w:rPr>
            </w:pPr>
            <w:r w:rsidRPr="00D205F1">
              <w:rPr>
                <w:rFonts w:ascii="Arial" w:hAnsi="Arial" w:cs="Arial"/>
                <w:szCs w:val="20"/>
              </w:rPr>
              <w:t>The employee agrees to maintain a work environment that is ergonomically sound, clean</w:t>
            </w:r>
            <w:r>
              <w:rPr>
                <w:rFonts w:ascii="Arial" w:hAnsi="Arial" w:cs="Arial"/>
                <w:szCs w:val="20"/>
              </w:rPr>
              <w:t xml:space="preserve"> </w:t>
            </w:r>
            <w:r w:rsidR="009D4D6E">
              <w:rPr>
                <w:rFonts w:ascii="Arial" w:hAnsi="Arial" w:cs="Arial"/>
                <w:szCs w:val="20"/>
              </w:rPr>
              <w:t>safe and free of obstructions and hazardous situations.</w:t>
            </w:r>
          </w:p>
          <w:p w14:paraId="5BCA3816" w14:textId="77777777" w:rsidR="009D4D6E" w:rsidRPr="00C4403C" w:rsidRDefault="009D4D6E" w:rsidP="004270F8">
            <w:pPr>
              <w:pStyle w:val="Body"/>
              <w:numPr>
                <w:ilvl w:val="0"/>
                <w:numId w:val="44"/>
              </w:numPr>
              <w:tabs>
                <w:tab w:val="right" w:pos="5400"/>
                <w:tab w:val="left" w:pos="5760"/>
                <w:tab w:val="right" w:pos="10800"/>
              </w:tabs>
              <w:spacing w:before="120" w:after="120" w:line="264" w:lineRule="auto"/>
              <w:rPr>
                <w:rFonts w:ascii="Arial" w:hAnsi="Arial" w:cs="Arial"/>
                <w:szCs w:val="20"/>
              </w:rPr>
            </w:pPr>
            <w:r>
              <w:rPr>
                <w:rFonts w:ascii="Arial" w:hAnsi="Arial" w:cs="Arial"/>
                <w:szCs w:val="20"/>
              </w:rPr>
              <w:t xml:space="preserve">The employee agrees to use university-owned equipment, records, and materials for purposes of university business only, and to protect them against unauthorized or accidental access, use modification, destruction, or </w:t>
            </w:r>
            <w:r>
              <w:rPr>
                <w:rFonts w:ascii="Arial" w:hAnsi="Arial" w:cs="Arial"/>
                <w:szCs w:val="20"/>
              </w:rPr>
              <w:lastRenderedPageBreak/>
              <w:t>disclosure. The precautions described in this agreement apply regardless of the storage media on which information is recorded, the locations where the information is stored, the systems used to process the information, or the processes by which the information is handled.</w:t>
            </w:r>
          </w:p>
          <w:p w14:paraId="5BCA3817" w14:textId="77777777" w:rsidR="009D4D6E" w:rsidRPr="00C4403C" w:rsidRDefault="009D4D6E" w:rsidP="004270F8">
            <w:pPr>
              <w:pStyle w:val="Body"/>
              <w:numPr>
                <w:ilvl w:val="0"/>
                <w:numId w:val="44"/>
              </w:numPr>
              <w:tabs>
                <w:tab w:val="right" w:pos="5400"/>
                <w:tab w:val="left" w:pos="5760"/>
                <w:tab w:val="right" w:pos="10800"/>
              </w:tabs>
              <w:spacing w:before="120" w:after="60" w:line="264" w:lineRule="auto"/>
              <w:rPr>
                <w:rFonts w:ascii="Arial" w:hAnsi="Arial" w:cs="Arial"/>
                <w:szCs w:val="20"/>
              </w:rPr>
            </w:pPr>
            <w:r>
              <w:rPr>
                <w:rFonts w:ascii="Arial" w:hAnsi="Arial" w:cs="Arial"/>
                <w:szCs w:val="20"/>
              </w:rPr>
              <w:t>The employee agrees to report to the supervisor instances of loss, damage, or unauthorized access at the earliest reasonable opportunity.</w:t>
            </w:r>
          </w:p>
          <w:p w14:paraId="5BCA3818" w14:textId="45B30286" w:rsidR="009D4D6E" w:rsidRPr="00C4403C" w:rsidRDefault="009D4D6E" w:rsidP="004270F8">
            <w:pPr>
              <w:pStyle w:val="Body"/>
              <w:numPr>
                <w:ilvl w:val="0"/>
                <w:numId w:val="44"/>
              </w:numPr>
              <w:tabs>
                <w:tab w:val="right" w:pos="5400"/>
                <w:tab w:val="left" w:pos="5760"/>
                <w:tab w:val="right" w:pos="10800"/>
              </w:tabs>
              <w:spacing w:before="120" w:after="60" w:line="264" w:lineRule="auto"/>
              <w:rPr>
                <w:rFonts w:ascii="Arial" w:hAnsi="Arial" w:cs="Arial"/>
                <w:szCs w:val="20"/>
              </w:rPr>
            </w:pPr>
            <w:r>
              <w:rPr>
                <w:rFonts w:ascii="Arial" w:hAnsi="Arial" w:cs="Arial"/>
                <w:szCs w:val="20"/>
              </w:rPr>
              <w:t xml:space="preserve">The employee agrees to allow electronic and/or physical access to the </w:t>
            </w:r>
            <w:r w:rsidR="004F2E84">
              <w:rPr>
                <w:rFonts w:ascii="Arial" w:hAnsi="Arial" w:cs="Arial"/>
                <w:szCs w:val="20"/>
              </w:rPr>
              <w:t>remote</w:t>
            </w:r>
            <w:r>
              <w:rPr>
                <w:rFonts w:ascii="Arial" w:hAnsi="Arial" w:cs="Arial"/>
                <w:szCs w:val="20"/>
              </w:rPr>
              <w:t xml:space="preserve"> worksite for purpose of assessing safety, university property maintenance, and security methods, as well as job </w:t>
            </w:r>
            <w:r w:rsidR="00C4403C">
              <w:rPr>
                <w:rFonts w:ascii="Arial" w:hAnsi="Arial" w:cs="Arial"/>
                <w:szCs w:val="20"/>
              </w:rPr>
              <w:t>performance</w:t>
            </w:r>
            <w:r>
              <w:rPr>
                <w:rFonts w:ascii="Arial" w:hAnsi="Arial" w:cs="Arial"/>
                <w:szCs w:val="20"/>
              </w:rPr>
              <w:t>.</w:t>
            </w:r>
          </w:p>
          <w:p w14:paraId="5BCA3819" w14:textId="59B66694" w:rsidR="009D4D6E" w:rsidRPr="00F17392" w:rsidRDefault="00C4403C" w:rsidP="004270F8">
            <w:pPr>
              <w:pStyle w:val="Body"/>
              <w:numPr>
                <w:ilvl w:val="0"/>
                <w:numId w:val="44"/>
              </w:numPr>
              <w:tabs>
                <w:tab w:val="right" w:pos="5400"/>
                <w:tab w:val="left" w:pos="5760"/>
                <w:tab w:val="right" w:pos="10800"/>
              </w:tabs>
              <w:spacing w:before="120" w:after="120" w:line="264" w:lineRule="auto"/>
              <w:rPr>
                <w:rFonts w:ascii="Arial" w:hAnsi="Arial" w:cs="Arial"/>
                <w:color w:val="808080" w:themeColor="background1" w:themeShade="80"/>
                <w:szCs w:val="20"/>
              </w:rPr>
            </w:pPr>
            <w:r w:rsidRPr="00C4403C">
              <w:rPr>
                <w:rFonts w:ascii="Arial" w:hAnsi="Arial" w:cs="Arial"/>
                <w:szCs w:val="20"/>
              </w:rPr>
              <w:t xml:space="preserve">The employee agrees to report work-related injuries to the supervisor at the earliest reasonable opportunity. The employees </w:t>
            </w:r>
            <w:r w:rsidR="00DB0220" w:rsidRPr="00C4403C">
              <w:rPr>
                <w:rFonts w:ascii="Arial" w:hAnsi="Arial" w:cs="Arial"/>
                <w:szCs w:val="20"/>
              </w:rPr>
              <w:t>agree</w:t>
            </w:r>
            <w:r w:rsidRPr="00C4403C">
              <w:rPr>
                <w:rFonts w:ascii="Arial" w:hAnsi="Arial" w:cs="Arial"/>
                <w:szCs w:val="20"/>
              </w:rPr>
              <w:t xml:space="preserve"> to hold the university harmless for injury to others at the alternate work site.</w:t>
            </w:r>
          </w:p>
        </w:tc>
      </w:tr>
      <w:tr w:rsidR="00C4403C" w:rsidRPr="00F17392" w14:paraId="5BCA381C" w14:textId="77777777" w:rsidTr="00C44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94"/>
        </w:trPr>
        <w:tc>
          <w:tcPr>
            <w:tcW w:w="10890" w:type="dxa"/>
            <w:gridSpan w:val="6"/>
            <w:tcBorders>
              <w:top w:val="nil"/>
              <w:left w:val="nil"/>
              <w:bottom w:val="single" w:sz="4" w:space="0" w:color="auto"/>
              <w:right w:val="nil"/>
            </w:tcBorders>
            <w:shd w:val="clear" w:color="auto" w:fill="0070C0"/>
            <w:vAlign w:val="center"/>
          </w:tcPr>
          <w:p w14:paraId="5BCA381B" w14:textId="77777777" w:rsidR="00C4403C" w:rsidRPr="00C4403C" w:rsidRDefault="00C4403C" w:rsidP="00C4403C">
            <w:pPr>
              <w:pStyle w:val="Body"/>
              <w:spacing w:before="120" w:after="120"/>
              <w:ind w:left="423" w:hanging="393"/>
              <w:rPr>
                <w:iCs/>
                <w:color w:val="FFFFFF"/>
                <w:spacing w:val="22"/>
              </w:rPr>
            </w:pPr>
            <w:r>
              <w:rPr>
                <w:rFonts w:ascii="Arial" w:hAnsi="Arial" w:cs="Arial"/>
                <w:b/>
                <w:color w:val="FFFFFF"/>
                <w:spacing w:val="22"/>
                <w:szCs w:val="20"/>
              </w:rPr>
              <w:lastRenderedPageBreak/>
              <w:t>IV.</w:t>
            </w:r>
            <w:r>
              <w:rPr>
                <w:rFonts w:ascii="Arial" w:hAnsi="Arial" w:cs="Arial"/>
                <w:b/>
                <w:color w:val="FFFFFF"/>
                <w:spacing w:val="22"/>
                <w:szCs w:val="20"/>
              </w:rPr>
              <w:tab/>
            </w:r>
            <w:r w:rsidRPr="00C4403C">
              <w:rPr>
                <w:rFonts w:ascii="Arial" w:hAnsi="Arial" w:cs="Arial"/>
                <w:b/>
                <w:color w:val="FFFFFF"/>
                <w:spacing w:val="22"/>
                <w:szCs w:val="20"/>
              </w:rPr>
              <w:t>Equipment, Furniture &amp; Supplies</w:t>
            </w:r>
          </w:p>
        </w:tc>
      </w:tr>
      <w:tr w:rsidR="005F3E86" w:rsidRPr="00F17392" w14:paraId="5BCA3823" w14:textId="77777777" w:rsidTr="007D4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19"/>
        </w:trPr>
        <w:tc>
          <w:tcPr>
            <w:tcW w:w="10890" w:type="dxa"/>
            <w:gridSpan w:val="6"/>
            <w:tcBorders>
              <w:top w:val="nil"/>
              <w:left w:val="nil"/>
              <w:bottom w:val="nil"/>
              <w:right w:val="nil"/>
            </w:tcBorders>
            <w:shd w:val="clear" w:color="auto" w:fill="auto"/>
            <w:vAlign w:val="center"/>
          </w:tcPr>
          <w:p w14:paraId="5BCA381D" w14:textId="4CDA66EE" w:rsidR="005F3E86" w:rsidRDefault="00520980" w:rsidP="004270F8">
            <w:pPr>
              <w:pStyle w:val="Body"/>
              <w:numPr>
                <w:ilvl w:val="0"/>
                <w:numId w:val="47"/>
              </w:numPr>
              <w:tabs>
                <w:tab w:val="right" w:pos="5400"/>
                <w:tab w:val="left" w:pos="5760"/>
                <w:tab w:val="right" w:pos="10800"/>
              </w:tabs>
              <w:spacing w:before="120" w:after="120" w:line="264" w:lineRule="auto"/>
              <w:rPr>
                <w:rStyle w:val="Emphasis"/>
                <w:rFonts w:cs="Arial"/>
                <w:b w:val="0"/>
                <w:szCs w:val="20"/>
              </w:rPr>
            </w:pPr>
            <w:r>
              <w:rPr>
                <w:rStyle w:val="Emphasis"/>
                <w:rFonts w:cs="Arial"/>
                <w:b w:val="0"/>
                <w:szCs w:val="20"/>
              </w:rPr>
              <w:t xml:space="preserve">The employee agrees that the following equipment, furniture, services (e.g., telephone, internet connection, etc.) and/or supplies will be supplied by the department (An </w:t>
            </w:r>
            <w:hyperlink r:id="rId12" w:history="1">
              <w:r w:rsidRPr="00520980">
                <w:rPr>
                  <w:rStyle w:val="Hyperlink"/>
                  <w:rFonts w:ascii="Arial" w:hAnsi="Arial" w:cs="Arial"/>
                  <w:szCs w:val="20"/>
                </w:rPr>
                <w:t>Authorization to Use University Property in Off-Campus Location</w:t>
              </w:r>
            </w:hyperlink>
            <w:r>
              <w:rPr>
                <w:rStyle w:val="Emphasis"/>
                <w:rFonts w:cs="Arial"/>
                <w:b w:val="0"/>
                <w:szCs w:val="20"/>
              </w:rPr>
              <w:t>) must be submitted to Equipment Management for all borrowed equipment:</w:t>
            </w:r>
          </w:p>
          <w:p w14:paraId="5BCA381E" w14:textId="77777777" w:rsidR="00520980" w:rsidRDefault="00000000" w:rsidP="004270F8">
            <w:pPr>
              <w:pStyle w:val="Body"/>
              <w:tabs>
                <w:tab w:val="right" w:pos="5400"/>
                <w:tab w:val="left" w:pos="5760"/>
                <w:tab w:val="right" w:pos="10800"/>
              </w:tabs>
              <w:spacing w:after="120" w:line="264" w:lineRule="auto"/>
              <w:ind w:left="693"/>
              <w:rPr>
                <w:rStyle w:val="Emphasis"/>
                <w:rFonts w:cs="Arial"/>
                <w:b w:val="0"/>
                <w:szCs w:val="20"/>
              </w:rPr>
            </w:pPr>
            <w:sdt>
              <w:sdtPr>
                <w:rPr>
                  <w:rStyle w:val="Emphasis"/>
                  <w:rFonts w:cs="Arial"/>
                  <w:b w:val="0"/>
                  <w:szCs w:val="20"/>
                </w:rPr>
                <w:id w:val="1213386261"/>
                <w:placeholder>
                  <w:docPart w:val="DB3AC1FF654C4D8A9F8325A64A8FBAA4"/>
                </w:placeholder>
                <w:showingPlcHdr/>
              </w:sdtPr>
              <w:sdtContent>
                <w:r w:rsidR="00520980">
                  <w:rPr>
                    <w:rStyle w:val="Emphasis"/>
                    <w:rFonts w:cs="Arial"/>
                    <w:b w:val="0"/>
                    <w:szCs w:val="20"/>
                    <w:u w:val="single"/>
                  </w:rPr>
                  <w:t>Specify purchase, pick-up, delivery, set-up and maintenance noted items</w:t>
                </w:r>
              </w:sdtContent>
            </w:sdt>
          </w:p>
          <w:p w14:paraId="5BCA381F" w14:textId="77777777" w:rsidR="00520980" w:rsidRDefault="006061B3" w:rsidP="004270F8">
            <w:pPr>
              <w:pStyle w:val="Body"/>
              <w:numPr>
                <w:ilvl w:val="0"/>
                <w:numId w:val="47"/>
              </w:numPr>
              <w:tabs>
                <w:tab w:val="right" w:pos="5400"/>
                <w:tab w:val="left" w:pos="5760"/>
                <w:tab w:val="right" w:pos="10800"/>
              </w:tabs>
              <w:spacing w:after="120" w:line="264" w:lineRule="auto"/>
              <w:rPr>
                <w:rStyle w:val="Emphasis"/>
                <w:rFonts w:cs="Arial"/>
                <w:b w:val="0"/>
                <w:szCs w:val="20"/>
              </w:rPr>
            </w:pPr>
            <w:r>
              <w:rPr>
                <w:rStyle w:val="Emphasis"/>
                <w:rFonts w:cs="Arial"/>
                <w:b w:val="0"/>
                <w:szCs w:val="20"/>
              </w:rPr>
              <w:t>The employee understands that all equipment, records, and materials provided by the university shall remain the property of the university.</w:t>
            </w:r>
          </w:p>
          <w:p w14:paraId="5BCA3820" w14:textId="77777777" w:rsidR="006061B3" w:rsidRDefault="006061B3" w:rsidP="004270F8">
            <w:pPr>
              <w:pStyle w:val="Body"/>
              <w:numPr>
                <w:ilvl w:val="0"/>
                <w:numId w:val="47"/>
              </w:numPr>
              <w:tabs>
                <w:tab w:val="right" w:pos="5400"/>
                <w:tab w:val="left" w:pos="5760"/>
                <w:tab w:val="right" w:pos="10800"/>
              </w:tabs>
              <w:spacing w:after="120" w:line="264" w:lineRule="auto"/>
              <w:rPr>
                <w:rStyle w:val="Emphasis"/>
                <w:rFonts w:cs="Arial"/>
                <w:b w:val="0"/>
                <w:szCs w:val="20"/>
              </w:rPr>
            </w:pPr>
            <w:r>
              <w:rPr>
                <w:rStyle w:val="Emphasis"/>
                <w:rFonts w:cs="Arial"/>
                <w:b w:val="0"/>
                <w:szCs w:val="20"/>
              </w:rPr>
              <w:t xml:space="preserve">The employee agrees to return university equipment, records, and materials within </w:t>
            </w:r>
            <w:sdt>
              <w:sdtPr>
                <w:rPr>
                  <w:rStyle w:val="Emphasis"/>
                  <w:rFonts w:cs="Arial"/>
                  <w:b w:val="0"/>
                  <w:szCs w:val="20"/>
                </w:rPr>
                <w:id w:val="-1035655279"/>
                <w:placeholder>
                  <w:docPart w:val="F5AE907CC6824779A718DCBC0FA7BA6B"/>
                </w:placeholder>
                <w:showingPlcHdr/>
              </w:sdtPr>
              <w:sdtContent>
                <w:r>
                  <w:rPr>
                    <w:rStyle w:val="Emphasis"/>
                    <w:rFonts w:cs="Arial"/>
                    <w:b w:val="0"/>
                    <w:szCs w:val="20"/>
                    <w:u w:val="single"/>
                  </w:rPr>
                  <w:t>Enter number of days</w:t>
                </w:r>
              </w:sdtContent>
            </w:sdt>
            <w:r>
              <w:rPr>
                <w:rStyle w:val="Emphasis"/>
                <w:rFonts w:cs="Arial"/>
                <w:b w:val="0"/>
                <w:szCs w:val="20"/>
              </w:rPr>
              <w:t xml:space="preserve"> days of termination of this agreement. All university equipment will be returned to the university by the employee for inspection, repair, replacement, or repossession with </w:t>
            </w:r>
            <w:sdt>
              <w:sdtPr>
                <w:rPr>
                  <w:rStyle w:val="Emphasis"/>
                  <w:rFonts w:cs="Arial"/>
                  <w:b w:val="0"/>
                  <w:szCs w:val="20"/>
                </w:rPr>
                <w:id w:val="147633761"/>
                <w:placeholder>
                  <w:docPart w:val="2755E4DCF0364FAD875FF0B4338E6E7F"/>
                </w:placeholder>
              </w:sdtPr>
              <w:sdtContent>
                <w:sdt>
                  <w:sdtPr>
                    <w:rPr>
                      <w:rStyle w:val="Emphasis"/>
                      <w:rFonts w:cs="Arial"/>
                      <w:b w:val="0"/>
                      <w:szCs w:val="20"/>
                    </w:rPr>
                    <w:id w:val="1649021341"/>
                    <w:placeholder>
                      <w:docPart w:val="8C0AEFCABDDD41C08872209CFC5A71F3"/>
                    </w:placeholder>
                    <w:showingPlcHdr/>
                  </w:sdtPr>
                  <w:sdtContent>
                    <w:r>
                      <w:rPr>
                        <w:rStyle w:val="Emphasis"/>
                        <w:rFonts w:cs="Arial"/>
                        <w:b w:val="0"/>
                        <w:szCs w:val="20"/>
                        <w:u w:val="single"/>
                      </w:rPr>
                      <w:t>Enter number of days of written notice</w:t>
                    </w:r>
                  </w:sdtContent>
                </w:sdt>
              </w:sdtContent>
            </w:sdt>
            <w:r>
              <w:rPr>
                <w:rStyle w:val="Emphasis"/>
                <w:rFonts w:cs="Arial"/>
                <w:b w:val="0"/>
                <w:szCs w:val="20"/>
              </w:rPr>
              <w:t xml:space="preserve"> days with written notice.</w:t>
            </w:r>
          </w:p>
          <w:p w14:paraId="5BCA3821" w14:textId="77777777" w:rsidR="006061B3" w:rsidRDefault="006061B3" w:rsidP="004270F8">
            <w:pPr>
              <w:pStyle w:val="Body"/>
              <w:numPr>
                <w:ilvl w:val="0"/>
                <w:numId w:val="47"/>
              </w:numPr>
              <w:tabs>
                <w:tab w:val="right" w:pos="5400"/>
                <w:tab w:val="left" w:pos="5760"/>
                <w:tab w:val="right" w:pos="10800"/>
              </w:tabs>
              <w:spacing w:after="120" w:line="264" w:lineRule="auto"/>
              <w:rPr>
                <w:rStyle w:val="Emphasis"/>
                <w:rFonts w:cs="Arial"/>
                <w:b w:val="0"/>
                <w:szCs w:val="20"/>
              </w:rPr>
            </w:pPr>
            <w:r>
              <w:rPr>
                <w:rStyle w:val="Emphasis"/>
                <w:rFonts w:cs="Arial"/>
                <w:b w:val="0"/>
                <w:szCs w:val="20"/>
              </w:rPr>
              <w:t xml:space="preserve">All equipment, furniture and/or supplies </w:t>
            </w:r>
            <w:r w:rsidRPr="006061B3">
              <w:rPr>
                <w:rStyle w:val="Emphasis"/>
                <w:rFonts w:cs="Arial"/>
                <w:b w:val="0"/>
                <w:i/>
                <w:szCs w:val="20"/>
              </w:rPr>
              <w:t>not</w:t>
            </w:r>
            <w:r>
              <w:rPr>
                <w:rStyle w:val="Emphasis"/>
                <w:rFonts w:cs="Arial"/>
                <w:b w:val="0"/>
                <w:szCs w:val="20"/>
              </w:rPr>
              <w:t xml:space="preserve"> listed in IV. (1) will be supplied and maintained by the employee.</w:t>
            </w:r>
          </w:p>
          <w:p w14:paraId="5BCA3822" w14:textId="77777777" w:rsidR="006061B3" w:rsidRPr="00C4403C" w:rsidRDefault="006061B3" w:rsidP="004270F8">
            <w:pPr>
              <w:pStyle w:val="Body"/>
              <w:numPr>
                <w:ilvl w:val="0"/>
                <w:numId w:val="47"/>
              </w:numPr>
              <w:tabs>
                <w:tab w:val="right" w:pos="5400"/>
                <w:tab w:val="left" w:pos="5760"/>
                <w:tab w:val="right" w:pos="10800"/>
              </w:tabs>
              <w:spacing w:after="120" w:line="264" w:lineRule="auto"/>
              <w:rPr>
                <w:rStyle w:val="Emphasis"/>
                <w:rFonts w:cs="Arial"/>
                <w:b w:val="0"/>
                <w:szCs w:val="20"/>
              </w:rPr>
            </w:pPr>
            <w:r>
              <w:rPr>
                <w:rStyle w:val="Emphasis"/>
                <w:rFonts w:cs="Arial"/>
                <w:b w:val="0"/>
                <w:szCs w:val="20"/>
              </w:rPr>
              <w:t xml:space="preserve">The employee understands that </w:t>
            </w:r>
            <w:r w:rsidR="00C87B5C">
              <w:rPr>
                <w:rStyle w:val="Emphasis"/>
                <w:rFonts w:cs="Arial"/>
                <w:b w:val="0"/>
                <w:szCs w:val="20"/>
              </w:rPr>
              <w:t>their</w:t>
            </w:r>
            <w:r>
              <w:rPr>
                <w:rStyle w:val="Emphasis"/>
                <w:rFonts w:cs="Arial"/>
                <w:b w:val="0"/>
                <w:szCs w:val="20"/>
              </w:rPr>
              <w:t xml:space="preserve"> personal vehicle will not be used for university business unless specifically authorized by the supervisor.</w:t>
            </w:r>
          </w:p>
        </w:tc>
      </w:tr>
      <w:tr w:rsidR="006061B3" w:rsidRPr="00F17392" w14:paraId="5BCA3825" w14:textId="77777777" w:rsidTr="00D34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94"/>
        </w:trPr>
        <w:tc>
          <w:tcPr>
            <w:tcW w:w="10890" w:type="dxa"/>
            <w:gridSpan w:val="6"/>
            <w:tcBorders>
              <w:top w:val="nil"/>
              <w:left w:val="nil"/>
              <w:bottom w:val="single" w:sz="4" w:space="0" w:color="auto"/>
              <w:right w:val="nil"/>
            </w:tcBorders>
            <w:shd w:val="clear" w:color="auto" w:fill="0070C0"/>
            <w:vAlign w:val="center"/>
          </w:tcPr>
          <w:p w14:paraId="5BCA3824" w14:textId="77777777" w:rsidR="006061B3" w:rsidRPr="00C4403C" w:rsidRDefault="006061B3" w:rsidP="006061B3">
            <w:pPr>
              <w:pStyle w:val="Body"/>
              <w:spacing w:before="120" w:after="120"/>
              <w:ind w:left="423" w:hanging="393"/>
              <w:rPr>
                <w:iCs/>
                <w:color w:val="FFFFFF"/>
                <w:spacing w:val="22"/>
              </w:rPr>
            </w:pPr>
            <w:r>
              <w:rPr>
                <w:rFonts w:ascii="Arial" w:hAnsi="Arial" w:cs="Arial"/>
                <w:b/>
                <w:color w:val="FFFFFF"/>
                <w:spacing w:val="22"/>
                <w:szCs w:val="20"/>
              </w:rPr>
              <w:t>V.</w:t>
            </w:r>
            <w:r>
              <w:rPr>
                <w:rFonts w:ascii="Arial" w:hAnsi="Arial" w:cs="Arial"/>
                <w:b/>
                <w:color w:val="FFFFFF"/>
                <w:spacing w:val="22"/>
                <w:szCs w:val="20"/>
              </w:rPr>
              <w:tab/>
              <w:t>Taxes and Zoning Regulations</w:t>
            </w:r>
          </w:p>
        </w:tc>
      </w:tr>
      <w:tr w:rsidR="006061B3" w:rsidRPr="004270F8" w14:paraId="5BCA3827" w14:textId="77777777" w:rsidTr="00D34E37">
        <w:trPr>
          <w:trHeight w:val="693"/>
        </w:trPr>
        <w:tc>
          <w:tcPr>
            <w:tcW w:w="10890" w:type="dxa"/>
            <w:gridSpan w:val="6"/>
            <w:shd w:val="clear" w:color="auto" w:fill="auto"/>
            <w:vAlign w:val="center"/>
          </w:tcPr>
          <w:p w14:paraId="5BCA3826" w14:textId="77777777" w:rsidR="006061B3" w:rsidRPr="004270F8" w:rsidRDefault="006061B3" w:rsidP="004270F8">
            <w:pPr>
              <w:pStyle w:val="Body"/>
              <w:tabs>
                <w:tab w:val="right" w:pos="5400"/>
                <w:tab w:val="left" w:pos="5760"/>
                <w:tab w:val="right" w:pos="10800"/>
              </w:tabs>
              <w:spacing w:before="60" w:after="60"/>
              <w:rPr>
                <w:rStyle w:val="Emphasis"/>
                <w:rFonts w:cs="Arial"/>
                <w:b w:val="0"/>
                <w:szCs w:val="20"/>
              </w:rPr>
            </w:pPr>
            <w:r w:rsidRPr="004270F8">
              <w:rPr>
                <w:rFonts w:ascii="Arial" w:hAnsi="Arial" w:cs="Arial"/>
                <w:szCs w:val="20"/>
              </w:rPr>
              <w:t>The employee understands that they are responsible for tax consequences, if any, of this arrangement, and for conformance to local zoning regulations.</w:t>
            </w:r>
          </w:p>
        </w:tc>
      </w:tr>
      <w:tr w:rsidR="006061B3" w:rsidRPr="00393D2D" w14:paraId="5BCA382B" w14:textId="77777777" w:rsidTr="00D34E37">
        <w:trPr>
          <w:trHeight w:val="693"/>
        </w:trPr>
        <w:tc>
          <w:tcPr>
            <w:tcW w:w="10890" w:type="dxa"/>
            <w:gridSpan w:val="6"/>
            <w:shd w:val="clear" w:color="auto" w:fill="auto"/>
            <w:vAlign w:val="center"/>
          </w:tcPr>
          <w:p w14:paraId="5BCA382A" w14:textId="3C313138" w:rsidR="006061B3" w:rsidRPr="00CD0C30" w:rsidRDefault="006061B3" w:rsidP="00CD0C30">
            <w:pPr>
              <w:pStyle w:val="Body"/>
              <w:tabs>
                <w:tab w:val="right" w:pos="5400"/>
                <w:tab w:val="left" w:pos="5760"/>
                <w:tab w:val="right" w:pos="10800"/>
              </w:tabs>
              <w:spacing w:before="60" w:after="60"/>
              <w:jc w:val="both"/>
              <w:rPr>
                <w:rFonts w:ascii="Arial" w:hAnsi="Arial" w:cs="Arial"/>
                <w:b/>
                <w:color w:val="002060"/>
                <w:sz w:val="18"/>
                <w:szCs w:val="18"/>
              </w:rPr>
            </w:pPr>
            <w:r w:rsidRPr="00CD0C30">
              <w:rPr>
                <w:rFonts w:ascii="Arial" w:hAnsi="Arial" w:cs="Arial"/>
                <w:b/>
                <w:color w:val="002060"/>
                <w:sz w:val="18"/>
                <w:szCs w:val="18"/>
              </w:rPr>
              <w:t xml:space="preserve">I hereby affirm by my signature that I have read this </w:t>
            </w:r>
            <w:r w:rsidR="004F2E84">
              <w:rPr>
                <w:rFonts w:ascii="Arial" w:hAnsi="Arial" w:cs="Arial"/>
                <w:b/>
                <w:color w:val="002060"/>
                <w:sz w:val="18"/>
                <w:szCs w:val="18"/>
              </w:rPr>
              <w:t>Remote Work</w:t>
            </w:r>
            <w:r w:rsidRPr="00CD0C30">
              <w:rPr>
                <w:rFonts w:ascii="Arial" w:hAnsi="Arial" w:cs="Arial"/>
                <w:b/>
                <w:color w:val="002060"/>
                <w:sz w:val="18"/>
                <w:szCs w:val="18"/>
              </w:rPr>
              <w:t xml:space="preserve"> Agreement and understand and agree to all of its provisions.</w:t>
            </w:r>
          </w:p>
        </w:tc>
      </w:tr>
      <w:tr w:rsidR="006061B3" w:rsidRPr="00393D2D" w14:paraId="5BCA382F" w14:textId="77777777" w:rsidTr="006061B3">
        <w:trPr>
          <w:trHeight w:val="693"/>
        </w:trPr>
        <w:tc>
          <w:tcPr>
            <w:tcW w:w="4950" w:type="dxa"/>
            <w:gridSpan w:val="3"/>
            <w:tcBorders>
              <w:bottom w:val="single" w:sz="4" w:space="0" w:color="auto"/>
            </w:tcBorders>
            <w:shd w:val="clear" w:color="auto" w:fill="auto"/>
            <w:vAlign w:val="center"/>
          </w:tcPr>
          <w:p w14:paraId="5BCA382C"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360" w:type="dxa"/>
            <w:shd w:val="clear" w:color="auto" w:fill="auto"/>
            <w:vAlign w:val="center"/>
          </w:tcPr>
          <w:p w14:paraId="5BCA382D"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shd w:val="clear" w:color="auto" w:fill="auto"/>
            <w:vAlign w:val="center"/>
          </w:tcPr>
          <w:p w14:paraId="5BCA382E"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r>
      <w:tr w:rsidR="006061B3" w:rsidRPr="00393D2D" w14:paraId="5BCA3833" w14:textId="77777777" w:rsidTr="00CD0C30">
        <w:trPr>
          <w:trHeight w:val="693"/>
        </w:trPr>
        <w:tc>
          <w:tcPr>
            <w:tcW w:w="4950" w:type="dxa"/>
            <w:gridSpan w:val="3"/>
            <w:tcBorders>
              <w:top w:val="single" w:sz="4" w:space="0" w:color="auto"/>
            </w:tcBorders>
            <w:shd w:val="clear" w:color="auto" w:fill="auto"/>
            <w:vAlign w:val="center"/>
          </w:tcPr>
          <w:p w14:paraId="5BCA3830" w14:textId="77777777"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Signature of Employee</w:t>
            </w:r>
          </w:p>
        </w:tc>
        <w:tc>
          <w:tcPr>
            <w:tcW w:w="360" w:type="dxa"/>
            <w:shd w:val="clear" w:color="auto" w:fill="auto"/>
            <w:vAlign w:val="center"/>
          </w:tcPr>
          <w:p w14:paraId="5BCA3831"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shd w:val="clear" w:color="auto" w:fill="auto"/>
            <w:vAlign w:val="center"/>
          </w:tcPr>
          <w:p w14:paraId="5BCA3832" w14:textId="77777777"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r w:rsidR="006061B3" w:rsidRPr="00393D2D" w14:paraId="5BCA3837" w14:textId="77777777" w:rsidTr="00CD0C30">
        <w:trPr>
          <w:trHeight w:val="693"/>
        </w:trPr>
        <w:tc>
          <w:tcPr>
            <w:tcW w:w="4950" w:type="dxa"/>
            <w:gridSpan w:val="3"/>
            <w:tcBorders>
              <w:bottom w:val="single" w:sz="4" w:space="0" w:color="auto"/>
            </w:tcBorders>
            <w:shd w:val="clear" w:color="auto" w:fill="auto"/>
            <w:vAlign w:val="center"/>
          </w:tcPr>
          <w:p w14:paraId="5BCA3834"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360" w:type="dxa"/>
            <w:shd w:val="clear" w:color="auto" w:fill="auto"/>
            <w:vAlign w:val="center"/>
          </w:tcPr>
          <w:p w14:paraId="5BCA3835"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shd w:val="clear" w:color="auto" w:fill="auto"/>
            <w:vAlign w:val="center"/>
          </w:tcPr>
          <w:p w14:paraId="5BCA3836"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r>
      <w:tr w:rsidR="006061B3" w:rsidRPr="00393D2D" w14:paraId="5BCA383B" w14:textId="77777777" w:rsidTr="00CD0C30">
        <w:trPr>
          <w:trHeight w:val="693"/>
        </w:trPr>
        <w:tc>
          <w:tcPr>
            <w:tcW w:w="4950" w:type="dxa"/>
            <w:gridSpan w:val="3"/>
            <w:tcBorders>
              <w:top w:val="single" w:sz="4" w:space="0" w:color="auto"/>
            </w:tcBorders>
            <w:shd w:val="clear" w:color="auto" w:fill="auto"/>
            <w:vAlign w:val="center"/>
          </w:tcPr>
          <w:p w14:paraId="5BCA3838" w14:textId="1C0C5E21"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 xml:space="preserve">Signature of </w:t>
            </w:r>
            <w:r w:rsidR="003C14E4">
              <w:rPr>
                <w:rFonts w:ascii="Arial" w:hAnsi="Arial" w:cs="Arial"/>
                <w:sz w:val="18"/>
                <w:szCs w:val="18"/>
              </w:rPr>
              <w:t>Supervisor</w:t>
            </w:r>
          </w:p>
        </w:tc>
        <w:tc>
          <w:tcPr>
            <w:tcW w:w="360" w:type="dxa"/>
            <w:shd w:val="clear" w:color="auto" w:fill="auto"/>
            <w:vAlign w:val="center"/>
          </w:tcPr>
          <w:p w14:paraId="5BCA3839"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top w:val="single" w:sz="4" w:space="0" w:color="auto"/>
            </w:tcBorders>
            <w:shd w:val="clear" w:color="auto" w:fill="auto"/>
            <w:vAlign w:val="center"/>
          </w:tcPr>
          <w:p w14:paraId="5BCA383A" w14:textId="77777777"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r w:rsidR="006061B3" w:rsidRPr="00393D2D" w14:paraId="5BCA383F" w14:textId="77777777" w:rsidTr="00CD0C30">
        <w:trPr>
          <w:trHeight w:val="693"/>
        </w:trPr>
        <w:tc>
          <w:tcPr>
            <w:tcW w:w="4950" w:type="dxa"/>
            <w:gridSpan w:val="3"/>
            <w:tcBorders>
              <w:bottom w:val="single" w:sz="4" w:space="0" w:color="auto"/>
            </w:tcBorders>
            <w:shd w:val="clear" w:color="auto" w:fill="auto"/>
            <w:vAlign w:val="center"/>
          </w:tcPr>
          <w:p w14:paraId="5BCA383C" w14:textId="77777777" w:rsidR="006061B3" w:rsidRPr="00CD0C30" w:rsidRDefault="006061B3" w:rsidP="00D34E37">
            <w:pPr>
              <w:pStyle w:val="Body"/>
              <w:tabs>
                <w:tab w:val="right" w:pos="5400"/>
                <w:tab w:val="left" w:pos="5760"/>
                <w:tab w:val="right" w:pos="10800"/>
              </w:tabs>
              <w:spacing w:before="60" w:after="60"/>
              <w:rPr>
                <w:rFonts w:ascii="Arial" w:hAnsi="Arial" w:cs="Arial"/>
                <w:sz w:val="18"/>
                <w:szCs w:val="18"/>
              </w:rPr>
            </w:pPr>
          </w:p>
        </w:tc>
        <w:tc>
          <w:tcPr>
            <w:tcW w:w="360" w:type="dxa"/>
            <w:shd w:val="clear" w:color="auto" w:fill="auto"/>
            <w:vAlign w:val="center"/>
          </w:tcPr>
          <w:p w14:paraId="5BCA383D"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shd w:val="clear" w:color="auto" w:fill="auto"/>
            <w:vAlign w:val="center"/>
          </w:tcPr>
          <w:p w14:paraId="5BCA383E"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r>
      <w:tr w:rsidR="006061B3" w:rsidRPr="00393D2D" w14:paraId="5BCA3843" w14:textId="77777777" w:rsidTr="00CD0C30">
        <w:trPr>
          <w:trHeight w:val="693"/>
        </w:trPr>
        <w:tc>
          <w:tcPr>
            <w:tcW w:w="4950" w:type="dxa"/>
            <w:gridSpan w:val="3"/>
            <w:tcBorders>
              <w:top w:val="single" w:sz="4" w:space="0" w:color="auto"/>
            </w:tcBorders>
            <w:shd w:val="clear" w:color="auto" w:fill="auto"/>
            <w:vAlign w:val="center"/>
          </w:tcPr>
          <w:p w14:paraId="5BCA3840" w14:textId="77777777"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Signature of Organizational Unit Representative</w:t>
            </w:r>
          </w:p>
        </w:tc>
        <w:tc>
          <w:tcPr>
            <w:tcW w:w="360" w:type="dxa"/>
            <w:shd w:val="clear" w:color="auto" w:fill="auto"/>
            <w:vAlign w:val="center"/>
          </w:tcPr>
          <w:p w14:paraId="5BCA3841" w14:textId="77777777" w:rsidR="006061B3" w:rsidRDefault="006061B3" w:rsidP="00D34E37">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top w:val="single" w:sz="4" w:space="0" w:color="auto"/>
            </w:tcBorders>
            <w:shd w:val="clear" w:color="auto" w:fill="auto"/>
            <w:vAlign w:val="center"/>
          </w:tcPr>
          <w:p w14:paraId="5BCA3842" w14:textId="77777777" w:rsidR="006061B3" w:rsidRDefault="00CD0C30" w:rsidP="00D34E37">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bl>
    <w:p w14:paraId="3B83FEFB" w14:textId="17104BA5" w:rsidR="00AE0C11" w:rsidRPr="004F2E84" w:rsidRDefault="00AE0C11" w:rsidP="00DB0220">
      <w:pPr>
        <w:spacing w:after="0"/>
        <w:rPr>
          <w:rFonts w:ascii="Arial" w:hAnsi="Arial" w:cs="Arial"/>
          <w:sz w:val="18"/>
          <w:szCs w:val="18"/>
        </w:rPr>
      </w:pPr>
    </w:p>
    <w:sectPr w:rsidR="00AE0C11" w:rsidRPr="004F2E84" w:rsidSect="00F66B69">
      <w:footerReference w:type="default" r:id="rId13"/>
      <w:pgSz w:w="12240" w:h="15840" w:code="1"/>
      <w:pgMar w:top="720" w:right="720" w:bottom="432" w:left="720"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0210" w14:textId="77777777" w:rsidR="00F66B69" w:rsidRDefault="00F66B69" w:rsidP="00F430AA">
      <w:pPr>
        <w:spacing w:after="0" w:line="240" w:lineRule="auto"/>
      </w:pPr>
      <w:r>
        <w:separator/>
      </w:r>
    </w:p>
  </w:endnote>
  <w:endnote w:type="continuationSeparator" w:id="0">
    <w:p w14:paraId="41A5E28D" w14:textId="77777777" w:rsidR="00F66B69" w:rsidRDefault="00F66B69" w:rsidP="00F4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18"/>
        <w:szCs w:val="18"/>
      </w:rPr>
      <w:id w:val="-1310557123"/>
      <w:docPartObj>
        <w:docPartGallery w:val="Page Numbers (Bottom of Page)"/>
        <w:docPartUnique/>
      </w:docPartObj>
    </w:sdtPr>
    <w:sdtContent>
      <w:sdt>
        <w:sdtPr>
          <w:rPr>
            <w:rFonts w:ascii="Arial" w:hAnsi="Arial" w:cs="Arial"/>
            <w:color w:val="808080" w:themeColor="background1" w:themeShade="80"/>
            <w:sz w:val="18"/>
            <w:szCs w:val="18"/>
          </w:rPr>
          <w:id w:val="-1769616900"/>
          <w:docPartObj>
            <w:docPartGallery w:val="Page Numbers (Top of Page)"/>
            <w:docPartUnique/>
          </w:docPartObj>
        </w:sdtPr>
        <w:sdtContent>
          <w:p w14:paraId="5BCA384E" w14:textId="7FF1E82E" w:rsidR="00B52716" w:rsidRPr="00DB0220" w:rsidRDefault="00DB0220" w:rsidP="00DB0220">
            <w:pPr>
              <w:pStyle w:val="Footer"/>
              <w:tabs>
                <w:tab w:val="clear" w:pos="4680"/>
                <w:tab w:val="clear" w:pos="9360"/>
                <w:tab w:val="right" w:pos="10080"/>
              </w:tabs>
              <w:rPr>
                <w:rFonts w:ascii="Arial" w:hAnsi="Arial" w:cs="Arial"/>
                <w:color w:val="808080" w:themeColor="background1" w:themeShade="80"/>
                <w:sz w:val="18"/>
                <w:szCs w:val="18"/>
              </w:rPr>
            </w:pPr>
            <w:r w:rsidRPr="00DB0220">
              <w:rPr>
                <w:rFonts w:ascii="Arial" w:hAnsi="Arial" w:cs="Arial"/>
                <w:color w:val="808080" w:themeColor="background1" w:themeShade="80"/>
                <w:sz w:val="18"/>
                <w:szCs w:val="18"/>
              </w:rPr>
              <w:t>Telecommuting Agreement (August 2021</w:t>
            </w:r>
            <w:r w:rsidR="00777C62">
              <w:rPr>
                <w:rFonts w:ascii="Arial" w:hAnsi="Arial" w:cs="Arial"/>
                <w:color w:val="808080" w:themeColor="background1" w:themeShade="80"/>
                <w:sz w:val="18"/>
                <w:szCs w:val="18"/>
              </w:rPr>
              <w:t xml:space="preserve"> – reviewed March 2024</w:t>
            </w:r>
            <w:r w:rsidRPr="00DB0220">
              <w:rPr>
                <w:rFonts w:ascii="Arial" w:hAnsi="Arial" w:cs="Arial"/>
                <w:color w:val="808080" w:themeColor="background1" w:themeShade="80"/>
                <w:sz w:val="18"/>
                <w:szCs w:val="18"/>
              </w:rPr>
              <w:t>)</w:t>
            </w:r>
            <w:r w:rsidRPr="00DB0220">
              <w:rPr>
                <w:rFonts w:ascii="Arial" w:hAnsi="Arial" w:cs="Arial"/>
                <w:color w:val="808080" w:themeColor="background1" w:themeShade="80"/>
                <w:sz w:val="18"/>
                <w:szCs w:val="18"/>
              </w:rPr>
              <w:tab/>
              <w:t xml:space="preserve">Page </w:t>
            </w:r>
            <w:r w:rsidRPr="00DB0220">
              <w:rPr>
                <w:rFonts w:ascii="Arial" w:hAnsi="Arial" w:cs="Arial"/>
                <w:b/>
                <w:bCs/>
                <w:color w:val="808080" w:themeColor="background1" w:themeShade="80"/>
                <w:sz w:val="18"/>
                <w:szCs w:val="18"/>
              </w:rPr>
              <w:fldChar w:fldCharType="begin"/>
            </w:r>
            <w:r w:rsidRPr="00DB0220">
              <w:rPr>
                <w:rFonts w:ascii="Arial" w:hAnsi="Arial" w:cs="Arial"/>
                <w:b/>
                <w:bCs/>
                <w:color w:val="808080" w:themeColor="background1" w:themeShade="80"/>
                <w:sz w:val="18"/>
                <w:szCs w:val="18"/>
              </w:rPr>
              <w:instrText xml:space="preserve"> PAGE </w:instrText>
            </w:r>
            <w:r w:rsidRPr="00DB0220">
              <w:rPr>
                <w:rFonts w:ascii="Arial" w:hAnsi="Arial" w:cs="Arial"/>
                <w:b/>
                <w:bCs/>
                <w:color w:val="808080" w:themeColor="background1" w:themeShade="80"/>
                <w:sz w:val="18"/>
                <w:szCs w:val="18"/>
              </w:rPr>
              <w:fldChar w:fldCharType="separate"/>
            </w:r>
            <w:r w:rsidRPr="00DB0220">
              <w:rPr>
                <w:rFonts w:ascii="Arial" w:hAnsi="Arial" w:cs="Arial"/>
                <w:b/>
                <w:bCs/>
                <w:noProof/>
                <w:color w:val="808080" w:themeColor="background1" w:themeShade="80"/>
                <w:sz w:val="18"/>
                <w:szCs w:val="18"/>
              </w:rPr>
              <w:t>2</w:t>
            </w:r>
            <w:r w:rsidRPr="00DB0220">
              <w:rPr>
                <w:rFonts w:ascii="Arial" w:hAnsi="Arial" w:cs="Arial"/>
                <w:b/>
                <w:bCs/>
                <w:color w:val="808080" w:themeColor="background1" w:themeShade="80"/>
                <w:sz w:val="18"/>
                <w:szCs w:val="18"/>
              </w:rPr>
              <w:fldChar w:fldCharType="end"/>
            </w:r>
            <w:r w:rsidRPr="00DB0220">
              <w:rPr>
                <w:rFonts w:ascii="Arial" w:hAnsi="Arial" w:cs="Arial"/>
                <w:color w:val="808080" w:themeColor="background1" w:themeShade="80"/>
                <w:sz w:val="18"/>
                <w:szCs w:val="18"/>
              </w:rPr>
              <w:t xml:space="preserve"> of </w:t>
            </w:r>
            <w:r w:rsidRPr="00DB0220">
              <w:rPr>
                <w:rFonts w:ascii="Arial" w:hAnsi="Arial" w:cs="Arial"/>
                <w:b/>
                <w:bCs/>
                <w:color w:val="808080" w:themeColor="background1" w:themeShade="80"/>
                <w:sz w:val="18"/>
                <w:szCs w:val="18"/>
              </w:rPr>
              <w:fldChar w:fldCharType="begin"/>
            </w:r>
            <w:r w:rsidRPr="00DB0220">
              <w:rPr>
                <w:rFonts w:ascii="Arial" w:hAnsi="Arial" w:cs="Arial"/>
                <w:b/>
                <w:bCs/>
                <w:color w:val="808080" w:themeColor="background1" w:themeShade="80"/>
                <w:sz w:val="18"/>
                <w:szCs w:val="18"/>
              </w:rPr>
              <w:instrText xml:space="preserve"> NUMPAGES  </w:instrText>
            </w:r>
            <w:r w:rsidRPr="00DB0220">
              <w:rPr>
                <w:rFonts w:ascii="Arial" w:hAnsi="Arial" w:cs="Arial"/>
                <w:b/>
                <w:bCs/>
                <w:color w:val="808080" w:themeColor="background1" w:themeShade="80"/>
                <w:sz w:val="18"/>
                <w:szCs w:val="18"/>
              </w:rPr>
              <w:fldChar w:fldCharType="separate"/>
            </w:r>
            <w:r w:rsidRPr="00DB0220">
              <w:rPr>
                <w:rFonts w:ascii="Arial" w:hAnsi="Arial" w:cs="Arial"/>
                <w:b/>
                <w:bCs/>
                <w:noProof/>
                <w:color w:val="808080" w:themeColor="background1" w:themeShade="80"/>
                <w:sz w:val="18"/>
                <w:szCs w:val="18"/>
              </w:rPr>
              <w:t>2</w:t>
            </w:r>
            <w:r w:rsidRPr="00DB0220">
              <w:rPr>
                <w:rFonts w:ascii="Arial" w:hAnsi="Arial" w:cs="Arial"/>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64A1" w14:textId="77777777" w:rsidR="00F66B69" w:rsidRDefault="00F66B69" w:rsidP="00F430AA">
      <w:pPr>
        <w:spacing w:after="0" w:line="240" w:lineRule="auto"/>
      </w:pPr>
      <w:r>
        <w:separator/>
      </w:r>
    </w:p>
  </w:footnote>
  <w:footnote w:type="continuationSeparator" w:id="0">
    <w:p w14:paraId="116AAA88" w14:textId="77777777" w:rsidR="00F66B69" w:rsidRDefault="00F66B69" w:rsidP="00F4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21.35pt;height:26.65pt" o:bullet="t">
        <v:imagedata r:id="rId1" o:title="art85E8"/>
      </v:shape>
    </w:pict>
  </w:numPicBullet>
  <w:abstractNum w:abstractNumId="0" w15:restartNumberingAfterBreak="0">
    <w:nsid w:val="026A5E1D"/>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 w15:restartNumberingAfterBreak="0">
    <w:nsid w:val="031A2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237AF8"/>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00629C"/>
    <w:multiLevelType w:val="hybridMultilevel"/>
    <w:tmpl w:val="ACA4C3CE"/>
    <w:lvl w:ilvl="0" w:tplc="E7D68EA6">
      <w:start w:val="1"/>
      <w:numFmt w:val="decimal"/>
      <w:lvlText w:val="%1."/>
      <w:lvlJc w:val="left"/>
      <w:pPr>
        <w:ind w:left="720" w:hanging="360"/>
      </w:pPr>
      <w:rPr>
        <w:rFonts w:ascii="Arial" w:hAnsi="Arial" w:cs="Calibri" w:hint="default"/>
        <w:b w:val="0"/>
        <w:i w:val="0"/>
        <w:caps w:val="0"/>
        <w:strike w:val="0"/>
        <w:dstrike w:val="0"/>
        <w:vanish w:val="0"/>
        <w:color w:val="0070C0"/>
        <w:w w:val="100"/>
        <w:sz w:val="20"/>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D4712"/>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5" w15:restartNumberingAfterBreak="0">
    <w:nsid w:val="0ADF4A07"/>
    <w:multiLevelType w:val="multilevel"/>
    <w:tmpl w:val="B81EE8B4"/>
    <w:lvl w:ilvl="0">
      <w:start w:val="1"/>
      <w:numFmt w:val="decimal"/>
      <w:lvlText w:val="%1.0"/>
      <w:lvlJc w:val="left"/>
      <w:pPr>
        <w:ind w:left="360" w:hanging="360"/>
      </w:pPr>
      <w:rPr>
        <w:rFonts w:hint="default"/>
        <w:color w:val="FFFFFF"/>
      </w:rPr>
    </w:lvl>
    <w:lvl w:ilvl="1">
      <w:start w:val="1"/>
      <w:numFmt w:val="decimal"/>
      <w:lvlText w:val="%1.%2"/>
      <w:lvlJc w:val="left"/>
      <w:pPr>
        <w:ind w:left="1080" w:hanging="360"/>
      </w:pPr>
      <w:rPr>
        <w:rFonts w:ascii="Calibri" w:hAnsi="Calibri" w:cs="Arial" w:hint="default"/>
        <w:b w:val="0"/>
        <w:i w:val="0"/>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136E7F"/>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821A1C"/>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8" w15:restartNumberingAfterBreak="0">
    <w:nsid w:val="11FE5F49"/>
    <w:multiLevelType w:val="hybridMultilevel"/>
    <w:tmpl w:val="D2664A2E"/>
    <w:lvl w:ilvl="0" w:tplc="59E05E4A">
      <w:start w:val="1"/>
      <w:numFmt w:val="decimal"/>
      <w:lvlText w:val="%1.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91DA8"/>
    <w:multiLevelType w:val="hybridMultilevel"/>
    <w:tmpl w:val="E43A4094"/>
    <w:lvl w:ilvl="0" w:tplc="6010DAD2">
      <w:start w:val="1"/>
      <w:numFmt w:val="decimal"/>
      <w:lvlText w:val="%1.1"/>
      <w:lvlJc w:val="left"/>
      <w:pPr>
        <w:ind w:left="720" w:hanging="360"/>
      </w:pPr>
      <w:rPr>
        <w:rFonts w:ascii="Arial" w:eastAsia="Calibri"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17E4A"/>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1" w15:restartNumberingAfterBreak="0">
    <w:nsid w:val="16BF540E"/>
    <w:multiLevelType w:val="hybridMultilevel"/>
    <w:tmpl w:val="A642AA2A"/>
    <w:lvl w:ilvl="0" w:tplc="9BF8E4D8">
      <w:start w:val="1"/>
      <w:numFmt w:val="bullet"/>
      <w:lvlText w:val="›"/>
      <w:lvlJc w:val="left"/>
      <w:pPr>
        <w:ind w:left="720" w:hanging="360"/>
      </w:pPr>
      <w:rPr>
        <w:rFonts w:ascii="Arial" w:hAnsi="Arial" w:hint="default"/>
        <w:caps w:val="0"/>
        <w:strike w:val="0"/>
        <w:dstrike w:val="0"/>
        <w:vanish w:val="0"/>
        <w:color w:val="0070C0"/>
        <w:sz w:val="24"/>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3C4A"/>
    <w:multiLevelType w:val="multilevel"/>
    <w:tmpl w:val="30546600"/>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3" w15:restartNumberingAfterBreak="0">
    <w:nsid w:val="1B320216"/>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4" w15:restartNumberingAfterBreak="0">
    <w:nsid w:val="20CA2FB9"/>
    <w:multiLevelType w:val="multilevel"/>
    <w:tmpl w:val="06AC604E"/>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5" w15:restartNumberingAfterBreak="0">
    <w:nsid w:val="22490A9B"/>
    <w:multiLevelType w:val="hybridMultilevel"/>
    <w:tmpl w:val="2376C374"/>
    <w:lvl w:ilvl="0" w:tplc="5E065F76">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22B4190B"/>
    <w:multiLevelType w:val="multilevel"/>
    <w:tmpl w:val="51988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183FC3"/>
    <w:multiLevelType w:val="multilevel"/>
    <w:tmpl w:val="E5B049AC"/>
    <w:lvl w:ilvl="0">
      <w:start w:val="1"/>
      <w:numFmt w:val="decimal"/>
      <w:lvlText w:val="%1."/>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8" w15:restartNumberingAfterBreak="0">
    <w:nsid w:val="3245421A"/>
    <w:multiLevelType w:val="hybridMultilevel"/>
    <w:tmpl w:val="05284B02"/>
    <w:lvl w:ilvl="0" w:tplc="210C195C">
      <w:start w:val="1"/>
      <w:numFmt w:val="decimal"/>
      <w:lvlText w:val="%1."/>
      <w:lvlJc w:val="left"/>
      <w:pPr>
        <w:ind w:left="720" w:hanging="360"/>
      </w:pPr>
      <w:rPr>
        <w:rFonts w:ascii="Arial" w:hAnsi="Arial" w:cs="Calibri" w:hint="default"/>
        <w:b w:val="0"/>
        <w:i w:val="0"/>
        <w:caps w:val="0"/>
        <w:strike w:val="0"/>
        <w:dstrike w:val="0"/>
        <w:vanish w:val="0"/>
        <w:color w:val="0070C0"/>
        <w:w w:val="100"/>
        <w:sz w:val="20"/>
        <w:szCs w:val="22"/>
        <w:vertAlign w:val="baseline"/>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66A8D"/>
    <w:multiLevelType w:val="hybridMultilevel"/>
    <w:tmpl w:val="F1946D82"/>
    <w:lvl w:ilvl="0" w:tplc="85DA6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67DDC"/>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1" w15:restartNumberingAfterBreak="0">
    <w:nsid w:val="34637B78"/>
    <w:multiLevelType w:val="multilevel"/>
    <w:tmpl w:val="30F47C46"/>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2" w15:restartNumberingAfterBreak="0">
    <w:nsid w:val="371324AD"/>
    <w:multiLevelType w:val="multilevel"/>
    <w:tmpl w:val="655253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8F13C71"/>
    <w:multiLevelType w:val="multilevel"/>
    <w:tmpl w:val="17FECDC8"/>
    <w:lvl w:ilvl="0">
      <w:start w:val="1"/>
      <w:numFmt w:val="decimal"/>
      <w:lvlText w:val="%1.1"/>
      <w:lvlJc w:val="left"/>
      <w:pPr>
        <w:ind w:left="360" w:hanging="360"/>
      </w:pPr>
      <w:rPr>
        <w:rFonts w:ascii="Arial" w:eastAsia="Calibr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EA0431D"/>
    <w:multiLevelType w:val="multilevel"/>
    <w:tmpl w:val="39C480AE"/>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5" w15:restartNumberingAfterBreak="0">
    <w:nsid w:val="425A28D7"/>
    <w:multiLevelType w:val="hybridMultilevel"/>
    <w:tmpl w:val="F274D2D6"/>
    <w:lvl w:ilvl="0" w:tplc="5E065F76">
      <w:start w:val="1"/>
      <w:numFmt w:val="upperRoman"/>
      <w:lvlText w:val="%1."/>
      <w:lvlJc w:val="left"/>
      <w:pPr>
        <w:ind w:left="720" w:hanging="360"/>
      </w:pPr>
      <w:rPr>
        <w:rFonts w:hint="default"/>
        <w:caps w:val="0"/>
        <w:strike w:val="0"/>
        <w:dstrike w:val="0"/>
        <w:vanish w:val="0"/>
        <w:color w:val="0070C0"/>
        <w:sz w:val="24"/>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819DD"/>
    <w:multiLevelType w:val="hybridMultilevel"/>
    <w:tmpl w:val="D32CE070"/>
    <w:lvl w:ilvl="0" w:tplc="7D188AC8">
      <w:start w:val="1"/>
      <w:numFmt w:val="decimal"/>
      <w:lvlText w:val="%1."/>
      <w:lvlJc w:val="left"/>
      <w:pPr>
        <w:ind w:left="720" w:hanging="360"/>
      </w:pPr>
      <w:rPr>
        <w:rFonts w:ascii="Arial" w:hAnsi="Arial" w:cs="Calibri" w:hint="default"/>
        <w:b w:val="0"/>
        <w:i w:val="0"/>
        <w:caps w:val="0"/>
        <w:strike w:val="0"/>
        <w:dstrike w:val="0"/>
        <w:vanish w:val="0"/>
        <w:color w:val="0070C0"/>
        <w:w w:val="100"/>
        <w:sz w:val="20"/>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AF1E40"/>
    <w:multiLevelType w:val="hybridMultilevel"/>
    <w:tmpl w:val="F5683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F20A82"/>
    <w:multiLevelType w:val="hybridMultilevel"/>
    <w:tmpl w:val="05284B02"/>
    <w:lvl w:ilvl="0" w:tplc="210C195C">
      <w:start w:val="1"/>
      <w:numFmt w:val="decimal"/>
      <w:lvlText w:val="%1."/>
      <w:lvlJc w:val="left"/>
      <w:pPr>
        <w:ind w:left="720" w:hanging="360"/>
      </w:pPr>
      <w:rPr>
        <w:rFonts w:ascii="Arial" w:hAnsi="Arial" w:cs="Calibri" w:hint="default"/>
        <w:b w:val="0"/>
        <w:i w:val="0"/>
        <w:caps w:val="0"/>
        <w:strike w:val="0"/>
        <w:dstrike w:val="0"/>
        <w:vanish w:val="0"/>
        <w:color w:val="0070C0"/>
        <w:w w:val="100"/>
        <w:sz w:val="20"/>
        <w:szCs w:val="22"/>
        <w:vertAlign w:val="baseline"/>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3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BC77F2"/>
    <w:multiLevelType w:val="multilevel"/>
    <w:tmpl w:val="A4BE7E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FA0FA1"/>
    <w:multiLevelType w:val="hybridMultilevel"/>
    <w:tmpl w:val="5E183A54"/>
    <w:lvl w:ilvl="0" w:tplc="9210DAAC">
      <w:start w:val="1"/>
      <w:numFmt w:val="decimal"/>
      <w:lvlText w:val="%1."/>
      <w:lvlJc w:val="left"/>
      <w:pPr>
        <w:ind w:left="720" w:hanging="360"/>
      </w:pPr>
      <w:rPr>
        <w:rFonts w:hint="default"/>
        <w:b/>
        <w:i w:val="0"/>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76D75"/>
    <w:multiLevelType w:val="multilevel"/>
    <w:tmpl w:val="655253A6"/>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33" w15:restartNumberingAfterBreak="0">
    <w:nsid w:val="58382D4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4" w15:restartNumberingAfterBreak="0">
    <w:nsid w:val="5DA4263A"/>
    <w:multiLevelType w:val="multilevel"/>
    <w:tmpl w:val="732A7C14"/>
    <w:lvl w:ilvl="0">
      <w:start w:val="1"/>
      <w:numFmt w:val="decimal"/>
      <w:lvlText w:val="%1.0"/>
      <w:lvlJc w:val="left"/>
      <w:pPr>
        <w:ind w:left="360" w:hanging="360"/>
      </w:pPr>
      <w:rPr>
        <w:rFonts w:hint="default"/>
        <w:b/>
        <w:color w:val="2D6CC0"/>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5" w15:restartNumberingAfterBreak="0">
    <w:nsid w:val="5F767CCD"/>
    <w:multiLevelType w:val="hybridMultilevel"/>
    <w:tmpl w:val="E83C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6F79"/>
    <w:multiLevelType w:val="hybridMultilevel"/>
    <w:tmpl w:val="A080E3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2566D"/>
    <w:multiLevelType w:val="multilevel"/>
    <w:tmpl w:val="A1748E8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7251BF"/>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9" w15:restartNumberingAfterBreak="0">
    <w:nsid w:val="72655268"/>
    <w:multiLevelType w:val="multilevel"/>
    <w:tmpl w:val="A9908EAC"/>
    <w:lvl w:ilvl="0">
      <w:start w:val="1"/>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40" w15:restartNumberingAfterBreak="0">
    <w:nsid w:val="734C7EDE"/>
    <w:multiLevelType w:val="multilevel"/>
    <w:tmpl w:val="A7C4B0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660662"/>
    <w:multiLevelType w:val="multilevel"/>
    <w:tmpl w:val="013A7052"/>
    <w:lvl w:ilvl="0">
      <w:start w:val="1"/>
      <w:numFmt w:val="decimal"/>
      <w:lvlText w:val="%1.0"/>
      <w:lvlJc w:val="left"/>
      <w:pPr>
        <w:ind w:left="360" w:hanging="360"/>
      </w:pPr>
      <w:rPr>
        <w:rFonts w:hint="default"/>
        <w:b/>
        <w:color w:val="FFFFFF"/>
        <w:sz w:val="20"/>
        <w:szCs w:val="20"/>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42" w15:restartNumberingAfterBreak="0">
    <w:nsid w:val="7A4A41D1"/>
    <w:multiLevelType w:val="hybridMultilevel"/>
    <w:tmpl w:val="B0EA736C"/>
    <w:lvl w:ilvl="0" w:tplc="A93036D4">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3" w15:restartNumberingAfterBreak="0">
    <w:nsid w:val="7C0B03DF"/>
    <w:multiLevelType w:val="hybridMultilevel"/>
    <w:tmpl w:val="A7AE3E1E"/>
    <w:lvl w:ilvl="0" w:tplc="5E065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A6FE7"/>
    <w:multiLevelType w:val="multilevel"/>
    <w:tmpl w:val="7072338C"/>
    <w:lvl w:ilvl="0">
      <w:start w:val="2"/>
      <w:numFmt w:val="decimal"/>
      <w:lvlText w:val="%1.0"/>
      <w:lvlJc w:val="left"/>
      <w:pPr>
        <w:ind w:left="360" w:hanging="360"/>
      </w:pPr>
      <w:rPr>
        <w:rFonts w:hint="default"/>
        <w:b/>
        <w:color w:val="002F66"/>
      </w:rPr>
    </w:lvl>
    <w:lvl w:ilvl="1">
      <w:start w:val="1"/>
      <w:numFmt w:val="decimal"/>
      <w:lvlText w:val="%1.%2"/>
      <w:lvlJc w:val="left"/>
      <w:pPr>
        <w:ind w:left="1080" w:hanging="360"/>
      </w:pPr>
      <w:rPr>
        <w:rFonts w:hint="default"/>
        <w:b/>
        <w:color w:val="002F66"/>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num w:numId="1" w16cid:durableId="1862737833">
    <w:abstractNumId w:val="8"/>
  </w:num>
  <w:num w:numId="2" w16cid:durableId="359822301">
    <w:abstractNumId w:val="9"/>
  </w:num>
  <w:num w:numId="3" w16cid:durableId="2023702062">
    <w:abstractNumId w:val="23"/>
  </w:num>
  <w:num w:numId="4" w16cid:durableId="1496530153">
    <w:abstractNumId w:val="21"/>
  </w:num>
  <w:num w:numId="5" w16cid:durableId="360015789">
    <w:abstractNumId w:val="30"/>
  </w:num>
  <w:num w:numId="6" w16cid:durableId="1480458899">
    <w:abstractNumId w:val="32"/>
  </w:num>
  <w:num w:numId="7" w16cid:durableId="1029720826">
    <w:abstractNumId w:val="32"/>
    <w:lvlOverride w:ilvl="0">
      <w:lvl w:ilvl="0">
        <w:start w:val="3"/>
        <w:numFmt w:val="decimal"/>
        <w:lvlText w:val="%1.0"/>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8" w16cid:durableId="61756806">
    <w:abstractNumId w:val="2"/>
  </w:num>
  <w:num w:numId="9" w16cid:durableId="1237546806">
    <w:abstractNumId w:val="6"/>
  </w:num>
  <w:num w:numId="10" w16cid:durableId="396324455">
    <w:abstractNumId w:val="37"/>
  </w:num>
  <w:num w:numId="11" w16cid:durableId="1019350588">
    <w:abstractNumId w:val="40"/>
  </w:num>
  <w:num w:numId="12" w16cid:durableId="1057628815">
    <w:abstractNumId w:val="5"/>
  </w:num>
  <w:num w:numId="13" w16cid:durableId="380326077">
    <w:abstractNumId w:val="13"/>
  </w:num>
  <w:num w:numId="14" w16cid:durableId="953363581">
    <w:abstractNumId w:val="17"/>
  </w:num>
  <w:num w:numId="15" w16cid:durableId="1607469396">
    <w:abstractNumId w:val="16"/>
  </w:num>
  <w:num w:numId="16" w16cid:durableId="2140372237">
    <w:abstractNumId w:val="44"/>
  </w:num>
  <w:num w:numId="17" w16cid:durableId="314530182">
    <w:abstractNumId w:val="7"/>
  </w:num>
  <w:num w:numId="18" w16cid:durableId="37511792">
    <w:abstractNumId w:val="41"/>
  </w:num>
  <w:num w:numId="19" w16cid:durableId="1789162750">
    <w:abstractNumId w:val="33"/>
  </w:num>
  <w:num w:numId="20" w16cid:durableId="2120638388">
    <w:abstractNumId w:val="29"/>
  </w:num>
  <w:num w:numId="21" w16cid:durableId="587083529">
    <w:abstractNumId w:val="1"/>
  </w:num>
  <w:num w:numId="22" w16cid:durableId="794641044">
    <w:abstractNumId w:val="0"/>
  </w:num>
  <w:num w:numId="23" w16cid:durableId="2103064673">
    <w:abstractNumId w:val="12"/>
  </w:num>
  <w:num w:numId="24" w16cid:durableId="726074221">
    <w:abstractNumId w:val="4"/>
  </w:num>
  <w:num w:numId="25" w16cid:durableId="1037972274">
    <w:abstractNumId w:val="38"/>
  </w:num>
  <w:num w:numId="26" w16cid:durableId="1277756360">
    <w:abstractNumId w:val="10"/>
  </w:num>
  <w:num w:numId="27" w16cid:durableId="990257738">
    <w:abstractNumId w:val="39"/>
  </w:num>
  <w:num w:numId="28" w16cid:durableId="1894543391">
    <w:abstractNumId w:val="27"/>
  </w:num>
  <w:num w:numId="29" w16cid:durableId="461732079">
    <w:abstractNumId w:val="20"/>
  </w:num>
  <w:num w:numId="30" w16cid:durableId="596255286">
    <w:abstractNumId w:val="22"/>
  </w:num>
  <w:num w:numId="31" w16cid:durableId="486288114">
    <w:abstractNumId w:val="24"/>
  </w:num>
  <w:num w:numId="32" w16cid:durableId="288360359">
    <w:abstractNumId w:val="24"/>
    <w:lvlOverride w:ilvl="0">
      <w:lvl w:ilvl="0">
        <w:start w:val="1"/>
        <w:numFmt w:val="none"/>
        <w:lvlText w:val="1.0"/>
        <w:lvlJc w:val="left"/>
        <w:pPr>
          <w:ind w:left="360" w:hanging="360"/>
        </w:pPr>
        <w:rPr>
          <w:rFonts w:hint="default"/>
          <w:b/>
          <w:color w:val="2D6CC0"/>
        </w:rPr>
      </w:lvl>
    </w:lvlOverride>
    <w:lvlOverride w:ilvl="1">
      <w:lvl w:ilvl="1">
        <w:start w:val="1"/>
        <w:numFmt w:val="decimal"/>
        <w:lvlText w:val="%1.%2"/>
        <w:lvlJc w:val="left"/>
        <w:pPr>
          <w:ind w:left="1080" w:hanging="360"/>
        </w:pPr>
        <w:rPr>
          <w:rFonts w:hint="default"/>
          <w:b/>
          <w:color w:val="002F66"/>
        </w:rPr>
      </w:lvl>
    </w:lvlOverride>
    <w:lvlOverride w:ilvl="2">
      <w:lvl w:ilvl="2">
        <w:start w:val="1"/>
        <w:numFmt w:val="decimal"/>
        <w:lvlText w:val="%1.%2.%3"/>
        <w:lvlJc w:val="left"/>
        <w:pPr>
          <w:ind w:left="2160" w:hanging="720"/>
        </w:pPr>
        <w:rPr>
          <w:rFonts w:hint="default"/>
          <w:b/>
          <w:color w:val="002F66"/>
        </w:rPr>
      </w:lvl>
    </w:lvlOverride>
    <w:lvlOverride w:ilvl="3">
      <w:lvl w:ilvl="3">
        <w:start w:val="1"/>
        <w:numFmt w:val="decimal"/>
        <w:lvlText w:val="%1.%2.%3.%4"/>
        <w:lvlJc w:val="left"/>
        <w:pPr>
          <w:ind w:left="2880" w:hanging="720"/>
        </w:pPr>
        <w:rPr>
          <w:rFonts w:hint="default"/>
          <w:b/>
          <w:color w:val="002F66"/>
        </w:rPr>
      </w:lvl>
    </w:lvlOverride>
    <w:lvlOverride w:ilvl="4">
      <w:lvl w:ilvl="4">
        <w:start w:val="1"/>
        <w:numFmt w:val="decimal"/>
        <w:lvlText w:val="%1.%2.%3.%4.%5"/>
        <w:lvlJc w:val="left"/>
        <w:pPr>
          <w:ind w:left="3960" w:hanging="1080"/>
        </w:pPr>
        <w:rPr>
          <w:rFonts w:hint="default"/>
          <w:b/>
          <w:color w:val="002F66"/>
        </w:rPr>
      </w:lvl>
    </w:lvlOverride>
    <w:lvlOverride w:ilvl="5">
      <w:lvl w:ilvl="5">
        <w:start w:val="1"/>
        <w:numFmt w:val="decimal"/>
        <w:lvlText w:val="%1.%2.%3.%4.%5.%6"/>
        <w:lvlJc w:val="left"/>
        <w:pPr>
          <w:ind w:left="4680" w:hanging="1080"/>
        </w:pPr>
        <w:rPr>
          <w:rFonts w:hint="default"/>
          <w:b/>
          <w:color w:val="002F66"/>
        </w:rPr>
      </w:lvl>
    </w:lvlOverride>
    <w:lvlOverride w:ilvl="6">
      <w:lvl w:ilvl="6">
        <w:start w:val="1"/>
        <w:numFmt w:val="decimal"/>
        <w:lvlText w:val="%1.%2.%3.%4.%5.%6.%7"/>
        <w:lvlJc w:val="left"/>
        <w:pPr>
          <w:ind w:left="5760" w:hanging="1440"/>
        </w:pPr>
        <w:rPr>
          <w:rFonts w:hint="default"/>
          <w:b/>
          <w:color w:val="002F66"/>
        </w:rPr>
      </w:lvl>
    </w:lvlOverride>
    <w:lvlOverride w:ilvl="7">
      <w:lvl w:ilvl="7">
        <w:start w:val="1"/>
        <w:numFmt w:val="decimal"/>
        <w:lvlText w:val="%1.%2.%3.%4.%5.%6.%7.%8"/>
        <w:lvlJc w:val="left"/>
        <w:pPr>
          <w:ind w:left="6480" w:hanging="1440"/>
        </w:pPr>
        <w:rPr>
          <w:rFonts w:hint="default"/>
          <w:b/>
          <w:color w:val="002F66"/>
        </w:rPr>
      </w:lvl>
    </w:lvlOverride>
    <w:lvlOverride w:ilvl="8">
      <w:lvl w:ilvl="8">
        <w:start w:val="1"/>
        <w:numFmt w:val="decimal"/>
        <w:lvlText w:val="%1.%2.%3.%4.%5.%6.%7.%8.%9"/>
        <w:lvlJc w:val="left"/>
        <w:pPr>
          <w:ind w:left="7200" w:hanging="1440"/>
        </w:pPr>
        <w:rPr>
          <w:rFonts w:hint="default"/>
          <w:b/>
          <w:color w:val="002F66"/>
        </w:rPr>
      </w:lvl>
    </w:lvlOverride>
  </w:num>
  <w:num w:numId="33" w16cid:durableId="547306225">
    <w:abstractNumId w:val="34"/>
  </w:num>
  <w:num w:numId="34" w16cid:durableId="55320762">
    <w:abstractNumId w:val="14"/>
  </w:num>
  <w:num w:numId="35" w16cid:durableId="1806702891">
    <w:abstractNumId w:val="35"/>
  </w:num>
  <w:num w:numId="36" w16cid:durableId="327250665">
    <w:abstractNumId w:val="19"/>
  </w:num>
  <w:num w:numId="37" w16cid:durableId="486434811">
    <w:abstractNumId w:val="36"/>
  </w:num>
  <w:num w:numId="38" w16cid:durableId="1035233739">
    <w:abstractNumId w:val="11"/>
  </w:num>
  <w:num w:numId="39" w16cid:durableId="1538009232">
    <w:abstractNumId w:val="43"/>
  </w:num>
  <w:num w:numId="40" w16cid:durableId="2085567113">
    <w:abstractNumId w:val="25"/>
  </w:num>
  <w:num w:numId="41" w16cid:durableId="2038463466">
    <w:abstractNumId w:val="18"/>
  </w:num>
  <w:num w:numId="42" w16cid:durableId="1399397490">
    <w:abstractNumId w:val="42"/>
  </w:num>
  <w:num w:numId="43" w16cid:durableId="383334692">
    <w:abstractNumId w:val="28"/>
  </w:num>
  <w:num w:numId="44" w16cid:durableId="1626110216">
    <w:abstractNumId w:val="3"/>
  </w:num>
  <w:num w:numId="45" w16cid:durableId="933589587">
    <w:abstractNumId w:val="15"/>
  </w:num>
  <w:num w:numId="46" w16cid:durableId="714081905">
    <w:abstractNumId w:val="31"/>
  </w:num>
  <w:num w:numId="47" w16cid:durableId="72333756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D4"/>
    <w:rsid w:val="000056C8"/>
    <w:rsid w:val="0000612B"/>
    <w:rsid w:val="00017007"/>
    <w:rsid w:val="00022DED"/>
    <w:rsid w:val="00024A3D"/>
    <w:rsid w:val="0002657A"/>
    <w:rsid w:val="00031AB4"/>
    <w:rsid w:val="00036085"/>
    <w:rsid w:val="00060399"/>
    <w:rsid w:val="00065657"/>
    <w:rsid w:val="00065962"/>
    <w:rsid w:val="00072095"/>
    <w:rsid w:val="00073050"/>
    <w:rsid w:val="000979B2"/>
    <w:rsid w:val="000A1C07"/>
    <w:rsid w:val="000A498A"/>
    <w:rsid w:val="000B1A53"/>
    <w:rsid w:val="000B3C24"/>
    <w:rsid w:val="000C38B2"/>
    <w:rsid w:val="000C5DC8"/>
    <w:rsid w:val="000D2005"/>
    <w:rsid w:val="000D7529"/>
    <w:rsid w:val="000E023A"/>
    <w:rsid w:val="000E23FB"/>
    <w:rsid w:val="000E65A4"/>
    <w:rsid w:val="000F4488"/>
    <w:rsid w:val="000F7616"/>
    <w:rsid w:val="000F7FFE"/>
    <w:rsid w:val="001005D9"/>
    <w:rsid w:val="00101D1C"/>
    <w:rsid w:val="0010270D"/>
    <w:rsid w:val="001050FE"/>
    <w:rsid w:val="0011085D"/>
    <w:rsid w:val="0011249C"/>
    <w:rsid w:val="00114EBD"/>
    <w:rsid w:val="001169B7"/>
    <w:rsid w:val="00127413"/>
    <w:rsid w:val="001410B7"/>
    <w:rsid w:val="00143BE0"/>
    <w:rsid w:val="0015302B"/>
    <w:rsid w:val="00160158"/>
    <w:rsid w:val="00162304"/>
    <w:rsid w:val="00164164"/>
    <w:rsid w:val="001671C5"/>
    <w:rsid w:val="001741FA"/>
    <w:rsid w:val="00175044"/>
    <w:rsid w:val="00184BE5"/>
    <w:rsid w:val="001A134C"/>
    <w:rsid w:val="001A25E5"/>
    <w:rsid w:val="001A2C02"/>
    <w:rsid w:val="001A3A61"/>
    <w:rsid w:val="001B3F79"/>
    <w:rsid w:val="001B53D4"/>
    <w:rsid w:val="001B60AC"/>
    <w:rsid w:val="001D29D2"/>
    <w:rsid w:val="001D757E"/>
    <w:rsid w:val="001E6C1A"/>
    <w:rsid w:val="001F4A51"/>
    <w:rsid w:val="001F57D4"/>
    <w:rsid w:val="001F7C78"/>
    <w:rsid w:val="00202E96"/>
    <w:rsid w:val="002209DF"/>
    <w:rsid w:val="002268E8"/>
    <w:rsid w:val="00240FA9"/>
    <w:rsid w:val="00250138"/>
    <w:rsid w:val="002533B5"/>
    <w:rsid w:val="00261E14"/>
    <w:rsid w:val="00272B4F"/>
    <w:rsid w:val="002740CF"/>
    <w:rsid w:val="00295336"/>
    <w:rsid w:val="002B1B39"/>
    <w:rsid w:val="002B2C1C"/>
    <w:rsid w:val="002B2F7A"/>
    <w:rsid w:val="002B4E3F"/>
    <w:rsid w:val="002C2E72"/>
    <w:rsid w:val="002C4C1D"/>
    <w:rsid w:val="002D08F7"/>
    <w:rsid w:val="002D659D"/>
    <w:rsid w:val="002E4AF6"/>
    <w:rsid w:val="002E52E8"/>
    <w:rsid w:val="002F53C8"/>
    <w:rsid w:val="0030098D"/>
    <w:rsid w:val="003106BC"/>
    <w:rsid w:val="003117A2"/>
    <w:rsid w:val="00314B90"/>
    <w:rsid w:val="00322AF6"/>
    <w:rsid w:val="00333B67"/>
    <w:rsid w:val="003342C9"/>
    <w:rsid w:val="00347028"/>
    <w:rsid w:val="00350E24"/>
    <w:rsid w:val="00351A38"/>
    <w:rsid w:val="00357BD2"/>
    <w:rsid w:val="00363DE9"/>
    <w:rsid w:val="0037037E"/>
    <w:rsid w:val="00393D2D"/>
    <w:rsid w:val="003946A4"/>
    <w:rsid w:val="00396A0E"/>
    <w:rsid w:val="00397A7C"/>
    <w:rsid w:val="003B3B21"/>
    <w:rsid w:val="003C14E4"/>
    <w:rsid w:val="003C443E"/>
    <w:rsid w:val="003C5C3F"/>
    <w:rsid w:val="003D32D0"/>
    <w:rsid w:val="003D477B"/>
    <w:rsid w:val="003D74B7"/>
    <w:rsid w:val="003E1018"/>
    <w:rsid w:val="003E1934"/>
    <w:rsid w:val="003E21EA"/>
    <w:rsid w:val="003E4CD1"/>
    <w:rsid w:val="003E5413"/>
    <w:rsid w:val="003F0115"/>
    <w:rsid w:val="00403B71"/>
    <w:rsid w:val="00410A22"/>
    <w:rsid w:val="00421356"/>
    <w:rsid w:val="00426B1F"/>
    <w:rsid w:val="004270F8"/>
    <w:rsid w:val="00433C43"/>
    <w:rsid w:val="00442D86"/>
    <w:rsid w:val="004434A4"/>
    <w:rsid w:val="00447A2C"/>
    <w:rsid w:val="004511E1"/>
    <w:rsid w:val="00463239"/>
    <w:rsid w:val="00464394"/>
    <w:rsid w:val="004668B7"/>
    <w:rsid w:val="00475E62"/>
    <w:rsid w:val="004762C1"/>
    <w:rsid w:val="004A21F0"/>
    <w:rsid w:val="004A6C7A"/>
    <w:rsid w:val="004A7BAF"/>
    <w:rsid w:val="004B7196"/>
    <w:rsid w:val="004C473F"/>
    <w:rsid w:val="004C578F"/>
    <w:rsid w:val="004C6D42"/>
    <w:rsid w:val="004D53EF"/>
    <w:rsid w:val="004D603D"/>
    <w:rsid w:val="004E0A8E"/>
    <w:rsid w:val="004E1901"/>
    <w:rsid w:val="004F2E84"/>
    <w:rsid w:val="005049A9"/>
    <w:rsid w:val="00506869"/>
    <w:rsid w:val="0051087B"/>
    <w:rsid w:val="00514F19"/>
    <w:rsid w:val="00520980"/>
    <w:rsid w:val="00544730"/>
    <w:rsid w:val="00551FE1"/>
    <w:rsid w:val="00564A2F"/>
    <w:rsid w:val="00575159"/>
    <w:rsid w:val="00577E7B"/>
    <w:rsid w:val="00577FD4"/>
    <w:rsid w:val="00584DDE"/>
    <w:rsid w:val="0058647D"/>
    <w:rsid w:val="00593D5D"/>
    <w:rsid w:val="005979FC"/>
    <w:rsid w:val="005C4F13"/>
    <w:rsid w:val="005C5D7D"/>
    <w:rsid w:val="005D232B"/>
    <w:rsid w:val="005D78A0"/>
    <w:rsid w:val="005F2DE2"/>
    <w:rsid w:val="005F3E86"/>
    <w:rsid w:val="005F5F08"/>
    <w:rsid w:val="006061B3"/>
    <w:rsid w:val="00625241"/>
    <w:rsid w:val="006265EA"/>
    <w:rsid w:val="00636065"/>
    <w:rsid w:val="006424F9"/>
    <w:rsid w:val="00647AD9"/>
    <w:rsid w:val="00650164"/>
    <w:rsid w:val="00650846"/>
    <w:rsid w:val="00655E20"/>
    <w:rsid w:val="00665F4D"/>
    <w:rsid w:val="00673482"/>
    <w:rsid w:val="0068274B"/>
    <w:rsid w:val="00683305"/>
    <w:rsid w:val="00685F4D"/>
    <w:rsid w:val="006909C9"/>
    <w:rsid w:val="006A57BD"/>
    <w:rsid w:val="006B65F9"/>
    <w:rsid w:val="006D6CE6"/>
    <w:rsid w:val="006E1F5B"/>
    <w:rsid w:val="006E31B0"/>
    <w:rsid w:val="006E42A8"/>
    <w:rsid w:val="006F206C"/>
    <w:rsid w:val="006F534D"/>
    <w:rsid w:val="006F54C6"/>
    <w:rsid w:val="006F6524"/>
    <w:rsid w:val="0070181B"/>
    <w:rsid w:val="00704019"/>
    <w:rsid w:val="00710433"/>
    <w:rsid w:val="007105FE"/>
    <w:rsid w:val="007213C1"/>
    <w:rsid w:val="00732438"/>
    <w:rsid w:val="007344EF"/>
    <w:rsid w:val="00736A14"/>
    <w:rsid w:val="007449E1"/>
    <w:rsid w:val="007471C2"/>
    <w:rsid w:val="00752894"/>
    <w:rsid w:val="007601A4"/>
    <w:rsid w:val="00771F52"/>
    <w:rsid w:val="00777C62"/>
    <w:rsid w:val="00782D22"/>
    <w:rsid w:val="007853DC"/>
    <w:rsid w:val="00786C60"/>
    <w:rsid w:val="00787998"/>
    <w:rsid w:val="00790CD9"/>
    <w:rsid w:val="00794EED"/>
    <w:rsid w:val="007A4581"/>
    <w:rsid w:val="007A6BF4"/>
    <w:rsid w:val="007B0A04"/>
    <w:rsid w:val="007B342F"/>
    <w:rsid w:val="007C0A9D"/>
    <w:rsid w:val="007D4DD7"/>
    <w:rsid w:val="007D7FE3"/>
    <w:rsid w:val="007E071E"/>
    <w:rsid w:val="007E0D26"/>
    <w:rsid w:val="007E4A6D"/>
    <w:rsid w:val="007F1A59"/>
    <w:rsid w:val="00812C84"/>
    <w:rsid w:val="008155CB"/>
    <w:rsid w:val="00817880"/>
    <w:rsid w:val="00822677"/>
    <w:rsid w:val="00823191"/>
    <w:rsid w:val="008279C1"/>
    <w:rsid w:val="008310D7"/>
    <w:rsid w:val="00836396"/>
    <w:rsid w:val="0084185D"/>
    <w:rsid w:val="00855B59"/>
    <w:rsid w:val="00862B84"/>
    <w:rsid w:val="00863942"/>
    <w:rsid w:val="0086561A"/>
    <w:rsid w:val="00867FAA"/>
    <w:rsid w:val="00870BED"/>
    <w:rsid w:val="00883E5E"/>
    <w:rsid w:val="0088638C"/>
    <w:rsid w:val="00891660"/>
    <w:rsid w:val="0089261E"/>
    <w:rsid w:val="00893EF1"/>
    <w:rsid w:val="008970AA"/>
    <w:rsid w:val="00897B53"/>
    <w:rsid w:val="008A475E"/>
    <w:rsid w:val="008C1D1B"/>
    <w:rsid w:val="008C3D46"/>
    <w:rsid w:val="008C6B99"/>
    <w:rsid w:val="008C7553"/>
    <w:rsid w:val="008D31C2"/>
    <w:rsid w:val="008D3C2E"/>
    <w:rsid w:val="008F3A5A"/>
    <w:rsid w:val="008F4923"/>
    <w:rsid w:val="008F4BBE"/>
    <w:rsid w:val="008F7E29"/>
    <w:rsid w:val="00905860"/>
    <w:rsid w:val="009111E9"/>
    <w:rsid w:val="009114D7"/>
    <w:rsid w:val="0091219E"/>
    <w:rsid w:val="00914A60"/>
    <w:rsid w:val="009166C2"/>
    <w:rsid w:val="00921F10"/>
    <w:rsid w:val="00923305"/>
    <w:rsid w:val="0092335B"/>
    <w:rsid w:val="00926E3B"/>
    <w:rsid w:val="00932545"/>
    <w:rsid w:val="00937929"/>
    <w:rsid w:val="009636C8"/>
    <w:rsid w:val="00972A8A"/>
    <w:rsid w:val="009758E4"/>
    <w:rsid w:val="00982260"/>
    <w:rsid w:val="00983EF2"/>
    <w:rsid w:val="00987475"/>
    <w:rsid w:val="009A0ECC"/>
    <w:rsid w:val="009B4E73"/>
    <w:rsid w:val="009C6698"/>
    <w:rsid w:val="009D20DD"/>
    <w:rsid w:val="009D4325"/>
    <w:rsid w:val="009D4D6E"/>
    <w:rsid w:val="009F3356"/>
    <w:rsid w:val="009F4628"/>
    <w:rsid w:val="009F5D4E"/>
    <w:rsid w:val="009F7F63"/>
    <w:rsid w:val="00A03CDF"/>
    <w:rsid w:val="00A0464E"/>
    <w:rsid w:val="00A07CF6"/>
    <w:rsid w:val="00A1613F"/>
    <w:rsid w:val="00A178DC"/>
    <w:rsid w:val="00A32A06"/>
    <w:rsid w:val="00A51C96"/>
    <w:rsid w:val="00A56978"/>
    <w:rsid w:val="00A579E3"/>
    <w:rsid w:val="00A71CFE"/>
    <w:rsid w:val="00A75F37"/>
    <w:rsid w:val="00A762C2"/>
    <w:rsid w:val="00A76E61"/>
    <w:rsid w:val="00A806E7"/>
    <w:rsid w:val="00A808B7"/>
    <w:rsid w:val="00A903AC"/>
    <w:rsid w:val="00A9506F"/>
    <w:rsid w:val="00AA2B10"/>
    <w:rsid w:val="00AA5F37"/>
    <w:rsid w:val="00AA7E67"/>
    <w:rsid w:val="00AB1172"/>
    <w:rsid w:val="00AB1C57"/>
    <w:rsid w:val="00AB4E0B"/>
    <w:rsid w:val="00AB626F"/>
    <w:rsid w:val="00AB6307"/>
    <w:rsid w:val="00AB78B3"/>
    <w:rsid w:val="00AC1401"/>
    <w:rsid w:val="00AC6B94"/>
    <w:rsid w:val="00AD0D52"/>
    <w:rsid w:val="00AE0C11"/>
    <w:rsid w:val="00AE5732"/>
    <w:rsid w:val="00AE765C"/>
    <w:rsid w:val="00AF387A"/>
    <w:rsid w:val="00B00DD0"/>
    <w:rsid w:val="00B04E78"/>
    <w:rsid w:val="00B11ACB"/>
    <w:rsid w:val="00B14601"/>
    <w:rsid w:val="00B215F2"/>
    <w:rsid w:val="00B243EF"/>
    <w:rsid w:val="00B315AE"/>
    <w:rsid w:val="00B357D6"/>
    <w:rsid w:val="00B36CC4"/>
    <w:rsid w:val="00B51EE6"/>
    <w:rsid w:val="00B52716"/>
    <w:rsid w:val="00B65BF8"/>
    <w:rsid w:val="00B66875"/>
    <w:rsid w:val="00B74449"/>
    <w:rsid w:val="00B76D36"/>
    <w:rsid w:val="00B9117C"/>
    <w:rsid w:val="00B9630A"/>
    <w:rsid w:val="00B9726C"/>
    <w:rsid w:val="00BA2DAE"/>
    <w:rsid w:val="00BA3C23"/>
    <w:rsid w:val="00BA571E"/>
    <w:rsid w:val="00BB1883"/>
    <w:rsid w:val="00BB23DC"/>
    <w:rsid w:val="00BB7415"/>
    <w:rsid w:val="00BC106F"/>
    <w:rsid w:val="00BE3344"/>
    <w:rsid w:val="00BE6743"/>
    <w:rsid w:val="00BF314A"/>
    <w:rsid w:val="00C01FC3"/>
    <w:rsid w:val="00C04925"/>
    <w:rsid w:val="00C25F8B"/>
    <w:rsid w:val="00C301C1"/>
    <w:rsid w:val="00C416CE"/>
    <w:rsid w:val="00C420E6"/>
    <w:rsid w:val="00C43481"/>
    <w:rsid w:val="00C4403C"/>
    <w:rsid w:val="00C463BC"/>
    <w:rsid w:val="00C526B3"/>
    <w:rsid w:val="00C56C26"/>
    <w:rsid w:val="00C65602"/>
    <w:rsid w:val="00C72AD8"/>
    <w:rsid w:val="00C76322"/>
    <w:rsid w:val="00C80858"/>
    <w:rsid w:val="00C81A6B"/>
    <w:rsid w:val="00C833EB"/>
    <w:rsid w:val="00C87B5C"/>
    <w:rsid w:val="00C96E1F"/>
    <w:rsid w:val="00CA58D4"/>
    <w:rsid w:val="00CA79C6"/>
    <w:rsid w:val="00CB3870"/>
    <w:rsid w:val="00CC0359"/>
    <w:rsid w:val="00CC55DA"/>
    <w:rsid w:val="00CC7BA0"/>
    <w:rsid w:val="00CD0C30"/>
    <w:rsid w:val="00CD1C58"/>
    <w:rsid w:val="00CD218F"/>
    <w:rsid w:val="00CD6821"/>
    <w:rsid w:val="00CE693A"/>
    <w:rsid w:val="00CF10C4"/>
    <w:rsid w:val="00CF520D"/>
    <w:rsid w:val="00D0124E"/>
    <w:rsid w:val="00D205F1"/>
    <w:rsid w:val="00D22A7B"/>
    <w:rsid w:val="00D22CCA"/>
    <w:rsid w:val="00D33408"/>
    <w:rsid w:val="00D34CF1"/>
    <w:rsid w:val="00D359B7"/>
    <w:rsid w:val="00D45B74"/>
    <w:rsid w:val="00D5510A"/>
    <w:rsid w:val="00D755C3"/>
    <w:rsid w:val="00D76928"/>
    <w:rsid w:val="00D84DC5"/>
    <w:rsid w:val="00DA3341"/>
    <w:rsid w:val="00DA6A37"/>
    <w:rsid w:val="00DB0220"/>
    <w:rsid w:val="00DB175E"/>
    <w:rsid w:val="00DB3467"/>
    <w:rsid w:val="00DC5A29"/>
    <w:rsid w:val="00DE146E"/>
    <w:rsid w:val="00DE56CB"/>
    <w:rsid w:val="00DE71F6"/>
    <w:rsid w:val="00DF5BF3"/>
    <w:rsid w:val="00E00AFC"/>
    <w:rsid w:val="00E10744"/>
    <w:rsid w:val="00E22A0E"/>
    <w:rsid w:val="00E3055E"/>
    <w:rsid w:val="00E44C71"/>
    <w:rsid w:val="00E46FD8"/>
    <w:rsid w:val="00E473D4"/>
    <w:rsid w:val="00E52C23"/>
    <w:rsid w:val="00E63B7D"/>
    <w:rsid w:val="00E65B9F"/>
    <w:rsid w:val="00E729CE"/>
    <w:rsid w:val="00E72C37"/>
    <w:rsid w:val="00E72C3F"/>
    <w:rsid w:val="00E7573C"/>
    <w:rsid w:val="00E81218"/>
    <w:rsid w:val="00E82AAA"/>
    <w:rsid w:val="00E85E96"/>
    <w:rsid w:val="00E8694B"/>
    <w:rsid w:val="00E91AF9"/>
    <w:rsid w:val="00E93ABA"/>
    <w:rsid w:val="00E966DA"/>
    <w:rsid w:val="00EB19DC"/>
    <w:rsid w:val="00EB5CB4"/>
    <w:rsid w:val="00EC445E"/>
    <w:rsid w:val="00EC7B68"/>
    <w:rsid w:val="00EE1167"/>
    <w:rsid w:val="00EE4D04"/>
    <w:rsid w:val="00EF1B68"/>
    <w:rsid w:val="00EF3D09"/>
    <w:rsid w:val="00EF6AA8"/>
    <w:rsid w:val="00EF75D8"/>
    <w:rsid w:val="00F04659"/>
    <w:rsid w:val="00F10116"/>
    <w:rsid w:val="00F17392"/>
    <w:rsid w:val="00F35D54"/>
    <w:rsid w:val="00F35D9B"/>
    <w:rsid w:val="00F4221B"/>
    <w:rsid w:val="00F430AA"/>
    <w:rsid w:val="00F44521"/>
    <w:rsid w:val="00F51D12"/>
    <w:rsid w:val="00F533B0"/>
    <w:rsid w:val="00F5413E"/>
    <w:rsid w:val="00F568D0"/>
    <w:rsid w:val="00F575EC"/>
    <w:rsid w:val="00F57D45"/>
    <w:rsid w:val="00F66B69"/>
    <w:rsid w:val="00F83D6D"/>
    <w:rsid w:val="00F9183C"/>
    <w:rsid w:val="00F97BB6"/>
    <w:rsid w:val="00FA1810"/>
    <w:rsid w:val="00FC4AA1"/>
    <w:rsid w:val="00FC5827"/>
    <w:rsid w:val="00FC65FA"/>
    <w:rsid w:val="00FC7676"/>
    <w:rsid w:val="00FD15AD"/>
    <w:rsid w:val="00FE3E88"/>
    <w:rsid w:val="00FE4499"/>
    <w:rsid w:val="00FE6693"/>
    <w:rsid w:val="00FF27A3"/>
    <w:rsid w:val="00FF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A37F6"/>
  <w15:chartTrackingRefBased/>
  <w15:docId w15:val="{962CC14D-2ABD-4067-B190-9064A642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46"/>
    <w:pPr>
      <w:spacing w:after="200" w:line="276" w:lineRule="auto"/>
    </w:pPr>
    <w:rPr>
      <w:sz w:val="22"/>
      <w:szCs w:val="22"/>
    </w:rPr>
  </w:style>
  <w:style w:type="paragraph" w:styleId="Heading1">
    <w:name w:val="heading 1"/>
    <w:basedOn w:val="Normal"/>
    <w:next w:val="Normal"/>
    <w:link w:val="Heading1Char"/>
    <w:uiPriority w:val="9"/>
    <w:qFormat/>
    <w:rsid w:val="009758E4"/>
    <w:pPr>
      <w:keepNext/>
      <w:keepLines/>
      <w:pBdr>
        <w:top w:val="single" w:sz="4" w:space="2" w:color="FFDF93"/>
        <w:left w:val="single" w:sz="4" w:space="4" w:color="FFDF93"/>
        <w:bottom w:val="single" w:sz="4" w:space="1" w:color="FFDF93"/>
        <w:right w:val="single" w:sz="4" w:space="4" w:color="FFDF93"/>
      </w:pBdr>
      <w:shd w:val="clear" w:color="auto" w:fill="FFDF93"/>
      <w:spacing w:before="240" w:after="120" w:line="240" w:lineRule="auto"/>
      <w:outlineLvl w:val="0"/>
    </w:pPr>
    <w:rPr>
      <w:rFonts w:ascii="Arial" w:eastAsia="Times New Roman" w:hAnsi="Arial"/>
      <w:b/>
      <w:bCs/>
      <w:color w:val="003066"/>
      <w:spacing w:val="14"/>
      <w:kern w:val="2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A58D4"/>
    <w:rPr>
      <w:rFonts w:cs="Times New Roman"/>
      <w:color w:val="0000FF"/>
      <w:u w:val="single"/>
    </w:rPr>
  </w:style>
  <w:style w:type="paragraph" w:customStyle="1" w:styleId="ColorfulList-Accent11">
    <w:name w:val="Colorful List - Accent 11"/>
    <w:basedOn w:val="Normal"/>
    <w:uiPriority w:val="34"/>
    <w:qFormat/>
    <w:rsid w:val="00577E7B"/>
    <w:pPr>
      <w:ind w:left="720"/>
      <w:contextualSpacing/>
    </w:pPr>
  </w:style>
  <w:style w:type="paragraph" w:styleId="Header">
    <w:name w:val="header"/>
    <w:basedOn w:val="Normal"/>
    <w:link w:val="HeaderChar"/>
    <w:uiPriority w:val="99"/>
    <w:unhideWhenUsed/>
    <w:rsid w:val="00F4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AA"/>
  </w:style>
  <w:style w:type="paragraph" w:styleId="Footer">
    <w:name w:val="footer"/>
    <w:basedOn w:val="Normal"/>
    <w:link w:val="FooterChar"/>
    <w:uiPriority w:val="99"/>
    <w:unhideWhenUsed/>
    <w:rsid w:val="00F4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AA"/>
  </w:style>
  <w:style w:type="paragraph" w:styleId="BalloonText">
    <w:name w:val="Balloon Text"/>
    <w:basedOn w:val="Normal"/>
    <w:link w:val="BalloonTextChar"/>
    <w:uiPriority w:val="99"/>
    <w:semiHidden/>
    <w:unhideWhenUsed/>
    <w:rsid w:val="00F430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0AA"/>
    <w:rPr>
      <w:rFonts w:ascii="Tahoma" w:hAnsi="Tahoma" w:cs="Tahoma"/>
      <w:sz w:val="16"/>
      <w:szCs w:val="16"/>
    </w:rPr>
  </w:style>
  <w:style w:type="character" w:customStyle="1" w:styleId="MediumGrid11">
    <w:name w:val="Medium Grid 11"/>
    <w:uiPriority w:val="99"/>
    <w:semiHidden/>
    <w:rsid w:val="00EF6AA8"/>
    <w:rPr>
      <w:color w:val="808080"/>
    </w:rPr>
  </w:style>
  <w:style w:type="character" w:styleId="CommentReference">
    <w:name w:val="annotation reference"/>
    <w:uiPriority w:val="99"/>
    <w:semiHidden/>
    <w:unhideWhenUsed/>
    <w:rsid w:val="00893EF1"/>
    <w:rPr>
      <w:sz w:val="16"/>
      <w:szCs w:val="16"/>
    </w:rPr>
  </w:style>
  <w:style w:type="paragraph" w:styleId="CommentText">
    <w:name w:val="annotation text"/>
    <w:basedOn w:val="Normal"/>
    <w:link w:val="CommentTextChar"/>
    <w:uiPriority w:val="99"/>
    <w:semiHidden/>
    <w:unhideWhenUsed/>
    <w:rsid w:val="00893EF1"/>
    <w:pPr>
      <w:spacing w:line="240" w:lineRule="auto"/>
    </w:pPr>
    <w:rPr>
      <w:sz w:val="20"/>
      <w:szCs w:val="20"/>
    </w:rPr>
  </w:style>
  <w:style w:type="character" w:customStyle="1" w:styleId="CommentTextChar">
    <w:name w:val="Comment Text Char"/>
    <w:link w:val="CommentText"/>
    <w:uiPriority w:val="99"/>
    <w:semiHidden/>
    <w:rsid w:val="00893EF1"/>
    <w:rPr>
      <w:sz w:val="20"/>
      <w:szCs w:val="20"/>
    </w:rPr>
  </w:style>
  <w:style w:type="paragraph" w:styleId="CommentSubject">
    <w:name w:val="annotation subject"/>
    <w:basedOn w:val="CommentText"/>
    <w:next w:val="CommentText"/>
    <w:link w:val="CommentSubjectChar"/>
    <w:uiPriority w:val="99"/>
    <w:semiHidden/>
    <w:unhideWhenUsed/>
    <w:rsid w:val="00893EF1"/>
    <w:rPr>
      <w:b/>
      <w:bCs/>
    </w:rPr>
  </w:style>
  <w:style w:type="character" w:customStyle="1" w:styleId="CommentSubjectChar">
    <w:name w:val="Comment Subject Char"/>
    <w:link w:val="CommentSubject"/>
    <w:uiPriority w:val="99"/>
    <w:semiHidden/>
    <w:rsid w:val="00893EF1"/>
    <w:rPr>
      <w:b/>
      <w:bCs/>
      <w:sz w:val="20"/>
      <w:szCs w:val="20"/>
    </w:rPr>
  </w:style>
  <w:style w:type="character" w:styleId="FollowedHyperlink">
    <w:name w:val="FollowedHyperlink"/>
    <w:uiPriority w:val="99"/>
    <w:semiHidden/>
    <w:unhideWhenUsed/>
    <w:rsid w:val="00464394"/>
    <w:rPr>
      <w:color w:val="800080"/>
      <w:u w:val="single"/>
    </w:rPr>
  </w:style>
  <w:style w:type="paragraph" w:customStyle="1" w:styleId="Default">
    <w:name w:val="Default"/>
    <w:rsid w:val="00F10116"/>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9758E4"/>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link w:val="Title"/>
    <w:uiPriority w:val="10"/>
    <w:rsid w:val="009758E4"/>
    <w:rPr>
      <w:rFonts w:ascii="Arial" w:eastAsia="Times New Roman" w:hAnsi="Arial"/>
      <w:color w:val="2D6CC0"/>
      <w:spacing w:val="5"/>
      <w:kern w:val="28"/>
      <w:sz w:val="32"/>
      <w:szCs w:val="52"/>
    </w:rPr>
  </w:style>
  <w:style w:type="character" w:customStyle="1" w:styleId="Heading1Char">
    <w:name w:val="Heading 1 Char"/>
    <w:link w:val="Heading1"/>
    <w:uiPriority w:val="9"/>
    <w:rsid w:val="009758E4"/>
    <w:rPr>
      <w:rFonts w:ascii="Arial" w:eastAsia="Times New Roman" w:hAnsi="Arial"/>
      <w:b/>
      <w:bCs/>
      <w:color w:val="003066"/>
      <w:spacing w:val="14"/>
      <w:kern w:val="20"/>
      <w:szCs w:val="28"/>
      <w:shd w:val="clear" w:color="auto" w:fill="FFDF93"/>
    </w:rPr>
  </w:style>
  <w:style w:type="paragraph" w:customStyle="1" w:styleId="Body">
    <w:name w:val="Body"/>
    <w:basedOn w:val="Normal"/>
    <w:qFormat/>
    <w:rsid w:val="009758E4"/>
    <w:pPr>
      <w:spacing w:after="240" w:line="240" w:lineRule="auto"/>
    </w:pPr>
    <w:rPr>
      <w:rFonts w:ascii="Times New Roman" w:eastAsia="Times New Roman" w:hAnsi="Times New Roman"/>
      <w:sz w:val="20"/>
    </w:rPr>
  </w:style>
  <w:style w:type="character" w:styleId="Emphasis">
    <w:name w:val="Emphasis"/>
    <w:uiPriority w:val="20"/>
    <w:qFormat/>
    <w:rsid w:val="009758E4"/>
    <w:rPr>
      <w:rFonts w:ascii="Arial" w:hAnsi="Arial"/>
      <w:b/>
      <w:iCs/>
    </w:rPr>
  </w:style>
  <w:style w:type="character" w:styleId="PlaceholderText">
    <w:name w:val="Placeholder Text"/>
    <w:uiPriority w:val="99"/>
    <w:semiHidden/>
    <w:rsid w:val="009758E4"/>
    <w:rPr>
      <w:color w:val="808080"/>
    </w:rPr>
  </w:style>
  <w:style w:type="table" w:customStyle="1" w:styleId="TableGrid1">
    <w:name w:val="Table Grid1"/>
    <w:basedOn w:val="TableNormal"/>
    <w:next w:val="TableGrid"/>
    <w:uiPriority w:val="59"/>
    <w:rsid w:val="009758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5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4403">
      <w:bodyDiv w:val="1"/>
      <w:marLeft w:val="0"/>
      <w:marRight w:val="0"/>
      <w:marTop w:val="0"/>
      <w:marBottom w:val="0"/>
      <w:divBdr>
        <w:top w:val="none" w:sz="0" w:space="0" w:color="auto"/>
        <w:left w:val="none" w:sz="0" w:space="0" w:color="auto"/>
        <w:bottom w:val="none" w:sz="0" w:space="0" w:color="auto"/>
        <w:right w:val="none" w:sz="0" w:space="0" w:color="auto"/>
      </w:divBdr>
      <w:divsChild>
        <w:div w:id="917136355">
          <w:marLeft w:val="288"/>
          <w:marRight w:val="0"/>
          <w:marTop w:val="240"/>
          <w:marBottom w:val="0"/>
          <w:divBdr>
            <w:top w:val="none" w:sz="0" w:space="0" w:color="auto"/>
            <w:left w:val="none" w:sz="0" w:space="0" w:color="auto"/>
            <w:bottom w:val="none" w:sz="0" w:space="0" w:color="auto"/>
            <w:right w:val="none" w:sz="0" w:space="0" w:color="auto"/>
          </w:divBdr>
        </w:div>
      </w:divsChild>
    </w:div>
    <w:div w:id="584192963">
      <w:bodyDiv w:val="1"/>
      <w:marLeft w:val="0"/>
      <w:marRight w:val="0"/>
      <w:marTop w:val="0"/>
      <w:marBottom w:val="0"/>
      <w:divBdr>
        <w:top w:val="none" w:sz="0" w:space="0" w:color="auto"/>
        <w:left w:val="none" w:sz="0" w:space="0" w:color="auto"/>
        <w:bottom w:val="none" w:sz="0" w:space="0" w:color="auto"/>
        <w:right w:val="none" w:sz="0" w:space="0" w:color="auto"/>
      </w:divBdr>
      <w:divsChild>
        <w:div w:id="1654597689">
          <w:marLeft w:val="288"/>
          <w:marRight w:val="0"/>
          <w:marTop w:val="240"/>
          <w:marBottom w:val="0"/>
          <w:divBdr>
            <w:top w:val="none" w:sz="0" w:space="0" w:color="auto"/>
            <w:left w:val="none" w:sz="0" w:space="0" w:color="auto"/>
            <w:bottom w:val="none" w:sz="0" w:space="0" w:color="auto"/>
            <w:right w:val="none" w:sz="0" w:space="0" w:color="auto"/>
          </w:divBdr>
        </w:div>
      </w:divsChild>
    </w:div>
    <w:div w:id="745686888">
      <w:bodyDiv w:val="1"/>
      <w:marLeft w:val="0"/>
      <w:marRight w:val="0"/>
      <w:marTop w:val="0"/>
      <w:marBottom w:val="0"/>
      <w:divBdr>
        <w:top w:val="none" w:sz="0" w:space="0" w:color="auto"/>
        <w:left w:val="none" w:sz="0" w:space="0" w:color="auto"/>
        <w:bottom w:val="none" w:sz="0" w:space="0" w:color="auto"/>
        <w:right w:val="none" w:sz="0" w:space="0" w:color="auto"/>
      </w:divBdr>
      <w:divsChild>
        <w:div w:id="1757749685">
          <w:marLeft w:val="288"/>
          <w:marRight w:val="0"/>
          <w:marTop w:val="240"/>
          <w:marBottom w:val="0"/>
          <w:divBdr>
            <w:top w:val="none" w:sz="0" w:space="0" w:color="auto"/>
            <w:left w:val="none" w:sz="0" w:space="0" w:color="auto"/>
            <w:bottom w:val="none" w:sz="0" w:space="0" w:color="auto"/>
            <w:right w:val="none" w:sz="0" w:space="0" w:color="auto"/>
          </w:divBdr>
        </w:div>
      </w:divsChild>
    </w:div>
    <w:div w:id="1026522655">
      <w:bodyDiv w:val="1"/>
      <w:marLeft w:val="0"/>
      <w:marRight w:val="0"/>
      <w:marTop w:val="0"/>
      <w:marBottom w:val="0"/>
      <w:divBdr>
        <w:top w:val="none" w:sz="0" w:space="0" w:color="auto"/>
        <w:left w:val="none" w:sz="0" w:space="0" w:color="auto"/>
        <w:bottom w:val="none" w:sz="0" w:space="0" w:color="auto"/>
        <w:right w:val="none" w:sz="0" w:space="0" w:color="auto"/>
      </w:divBdr>
      <w:divsChild>
        <w:div w:id="1597983594">
          <w:marLeft w:val="288"/>
          <w:marRight w:val="0"/>
          <w:marTop w:val="240"/>
          <w:marBottom w:val="0"/>
          <w:divBdr>
            <w:top w:val="none" w:sz="0" w:space="0" w:color="auto"/>
            <w:left w:val="none" w:sz="0" w:space="0" w:color="auto"/>
            <w:bottom w:val="none" w:sz="0" w:space="0" w:color="auto"/>
            <w:right w:val="none" w:sz="0" w:space="0" w:color="auto"/>
          </w:divBdr>
        </w:div>
      </w:divsChild>
    </w:div>
    <w:div w:id="2102599771">
      <w:bodyDiv w:val="1"/>
      <w:marLeft w:val="0"/>
      <w:marRight w:val="0"/>
      <w:marTop w:val="0"/>
      <w:marBottom w:val="0"/>
      <w:divBdr>
        <w:top w:val="none" w:sz="0" w:space="0" w:color="auto"/>
        <w:left w:val="none" w:sz="0" w:space="0" w:color="auto"/>
        <w:bottom w:val="none" w:sz="0" w:space="0" w:color="auto"/>
        <w:right w:val="none" w:sz="0" w:space="0" w:color="auto"/>
      </w:divBdr>
      <w:divsChild>
        <w:div w:id="1879510764">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cr.edu/document/authorization-use-university-property-campus-location-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13C1E79D8469296BE53099B7393EF"/>
        <w:category>
          <w:name w:val="General"/>
          <w:gallery w:val="placeholder"/>
        </w:category>
        <w:types>
          <w:type w:val="bbPlcHdr"/>
        </w:types>
        <w:behaviors>
          <w:behavior w:val="content"/>
        </w:behaviors>
        <w:guid w:val="{E4325DDB-07B0-45E6-A516-4BD8C4D8FFC3}"/>
      </w:docPartPr>
      <w:docPartBody>
        <w:p w:rsidR="00AA034B" w:rsidRDefault="00D56D14" w:rsidP="00D56D14">
          <w:pPr>
            <w:pStyle w:val="6B413C1E79D8469296BE53099B7393EF"/>
          </w:pPr>
          <w:r w:rsidRPr="00913243">
            <w:rPr>
              <w:rStyle w:val="PlaceholderText"/>
            </w:rPr>
            <w:t>Click or tap here to enter text.</w:t>
          </w:r>
        </w:p>
      </w:docPartBody>
    </w:docPart>
    <w:docPart>
      <w:docPartPr>
        <w:name w:val="C3FE26312AB342BFB358A5DC5D536338"/>
        <w:category>
          <w:name w:val="General"/>
          <w:gallery w:val="placeholder"/>
        </w:category>
        <w:types>
          <w:type w:val="bbPlcHdr"/>
        </w:types>
        <w:behaviors>
          <w:behavior w:val="content"/>
        </w:behaviors>
        <w:guid w:val="{415968D5-EC42-49B7-AFE1-B943191B0C82}"/>
      </w:docPartPr>
      <w:docPartBody>
        <w:p w:rsidR="00AA034B" w:rsidRDefault="00D56D14" w:rsidP="00D56D14">
          <w:pPr>
            <w:pStyle w:val="C3FE26312AB342BFB358A5DC5D536338"/>
          </w:pPr>
          <w:r w:rsidRPr="00913243">
            <w:rPr>
              <w:rStyle w:val="PlaceholderText"/>
            </w:rPr>
            <w:t>Click or tap here to enter text.</w:t>
          </w:r>
        </w:p>
      </w:docPartBody>
    </w:docPart>
    <w:docPart>
      <w:docPartPr>
        <w:name w:val="A175FF7867BA40BC9E7693A0A933965E"/>
        <w:category>
          <w:name w:val="General"/>
          <w:gallery w:val="placeholder"/>
        </w:category>
        <w:types>
          <w:type w:val="bbPlcHdr"/>
        </w:types>
        <w:behaviors>
          <w:behavior w:val="content"/>
        </w:behaviors>
        <w:guid w:val="{E8705D27-F201-40A8-8E40-D981411D77E0}"/>
      </w:docPartPr>
      <w:docPartBody>
        <w:p w:rsidR="00432E30" w:rsidRDefault="000257F5" w:rsidP="000257F5">
          <w:pPr>
            <w:pStyle w:val="A175FF7867BA40BC9E7693A0A933965E22"/>
          </w:pPr>
          <w:r w:rsidRPr="00A75F37">
            <w:rPr>
              <w:rStyle w:val="Emphasis"/>
              <w:rFonts w:cs="Arial"/>
              <w:b w:val="0"/>
              <w:szCs w:val="20"/>
              <w:u w:val="single"/>
            </w:rPr>
            <w:t>Enter E</w:t>
          </w:r>
          <w:r>
            <w:rPr>
              <w:rStyle w:val="Emphasis"/>
              <w:rFonts w:cs="Arial"/>
              <w:b w:val="0"/>
              <w:szCs w:val="20"/>
              <w:u w:val="single"/>
            </w:rPr>
            <w:t>employee n</w:t>
          </w:r>
          <w:r w:rsidRPr="00A75F37">
            <w:rPr>
              <w:rStyle w:val="Emphasis"/>
              <w:rFonts w:cs="Arial"/>
              <w:b w:val="0"/>
              <w:szCs w:val="20"/>
              <w:u w:val="single"/>
            </w:rPr>
            <w:t>ame</w:t>
          </w:r>
        </w:p>
      </w:docPartBody>
    </w:docPart>
    <w:docPart>
      <w:docPartPr>
        <w:name w:val="2B733F7197704FE38D972D87C1BDD8A7"/>
        <w:category>
          <w:name w:val="General"/>
          <w:gallery w:val="placeholder"/>
        </w:category>
        <w:types>
          <w:type w:val="bbPlcHdr"/>
        </w:types>
        <w:behaviors>
          <w:behavior w:val="content"/>
        </w:behaviors>
        <w:guid w:val="{3567E1AF-D1E8-4352-9989-0BAB8B36AF11}"/>
      </w:docPartPr>
      <w:docPartBody>
        <w:p w:rsidR="00432E30" w:rsidRDefault="000257F5" w:rsidP="000257F5">
          <w:pPr>
            <w:pStyle w:val="2B733F7197704FE38D972D87C1BDD8A714"/>
          </w:pPr>
          <w:r w:rsidRPr="00A75F37">
            <w:rPr>
              <w:rStyle w:val="Emphasis"/>
              <w:rFonts w:cs="Arial"/>
              <w:b w:val="0"/>
              <w:szCs w:val="20"/>
              <w:u w:val="single"/>
            </w:rPr>
            <w:t xml:space="preserve">Enter </w:t>
          </w:r>
          <w:r>
            <w:rPr>
              <w:rStyle w:val="Emphasis"/>
              <w:rFonts w:cs="Arial"/>
              <w:b w:val="0"/>
              <w:szCs w:val="20"/>
              <w:u w:val="single"/>
            </w:rPr>
            <w:t>department n</w:t>
          </w:r>
          <w:r w:rsidRPr="00A75F37">
            <w:rPr>
              <w:rStyle w:val="Emphasis"/>
              <w:rFonts w:cs="Arial"/>
              <w:b w:val="0"/>
              <w:szCs w:val="20"/>
              <w:u w:val="single"/>
            </w:rPr>
            <w:t>ame</w:t>
          </w:r>
        </w:p>
      </w:docPartBody>
    </w:docPart>
    <w:docPart>
      <w:docPartPr>
        <w:name w:val="418686C0156645D5B0948540FBC1DFBB"/>
        <w:category>
          <w:name w:val="General"/>
          <w:gallery w:val="placeholder"/>
        </w:category>
        <w:types>
          <w:type w:val="bbPlcHdr"/>
        </w:types>
        <w:behaviors>
          <w:behavior w:val="content"/>
        </w:behaviors>
        <w:guid w:val="{211E551D-43AD-4463-A061-5BFF7AD34A41}"/>
      </w:docPartPr>
      <w:docPartBody>
        <w:p w:rsidR="00432E30" w:rsidRDefault="000257F5" w:rsidP="000257F5">
          <w:pPr>
            <w:pStyle w:val="418686C0156645D5B0948540FBC1DFBB20"/>
          </w:pPr>
          <w:r w:rsidRPr="0068274B">
            <w:rPr>
              <w:rStyle w:val="Emphasis"/>
              <w:rFonts w:cs="Arial"/>
              <w:b w:val="0"/>
              <w:szCs w:val="20"/>
              <w:u w:val="single"/>
            </w:rPr>
            <w:t>Enter days</w:t>
          </w:r>
        </w:p>
      </w:docPartBody>
    </w:docPart>
    <w:docPart>
      <w:docPartPr>
        <w:name w:val="045514BA20E247D3B9B44C50838CE383"/>
        <w:category>
          <w:name w:val="General"/>
          <w:gallery w:val="placeholder"/>
        </w:category>
        <w:types>
          <w:type w:val="bbPlcHdr"/>
        </w:types>
        <w:behaviors>
          <w:behavior w:val="content"/>
        </w:behaviors>
        <w:guid w:val="{32C01FE8-907D-45C1-A55B-B48C357A20E3}"/>
      </w:docPartPr>
      <w:docPartBody>
        <w:p w:rsidR="00432E30" w:rsidRDefault="000257F5" w:rsidP="000257F5">
          <w:pPr>
            <w:pStyle w:val="045514BA20E247D3B9B44C50838CE38320"/>
          </w:pPr>
          <w:r w:rsidRPr="0068274B">
            <w:rPr>
              <w:rStyle w:val="Emphasis"/>
              <w:rFonts w:cs="Arial"/>
              <w:b w:val="0"/>
              <w:szCs w:val="20"/>
              <w:u w:val="single"/>
            </w:rPr>
            <w:t>Enter hours</w:t>
          </w:r>
        </w:p>
      </w:docPartBody>
    </w:docPart>
    <w:docPart>
      <w:docPartPr>
        <w:name w:val="368724622A0B4240A50CF77437B688EB"/>
        <w:category>
          <w:name w:val="General"/>
          <w:gallery w:val="placeholder"/>
        </w:category>
        <w:types>
          <w:type w:val="bbPlcHdr"/>
        </w:types>
        <w:behaviors>
          <w:behavior w:val="content"/>
        </w:behaviors>
        <w:guid w:val="{6F77313F-B1CF-4909-ACDE-7A2B07DB2AD9}"/>
      </w:docPartPr>
      <w:docPartBody>
        <w:p w:rsidR="00432E30" w:rsidRDefault="000257F5" w:rsidP="000257F5">
          <w:pPr>
            <w:pStyle w:val="368724622A0B4240A50CF77437B688EB11"/>
          </w:pPr>
          <w:r w:rsidRPr="0068274B">
            <w:rPr>
              <w:rStyle w:val="Emphasis"/>
              <w:rFonts w:cs="Arial"/>
              <w:b w:val="0"/>
              <w:szCs w:val="20"/>
              <w:u w:val="single"/>
            </w:rPr>
            <w:t>Enter address</w:t>
          </w:r>
        </w:p>
      </w:docPartBody>
    </w:docPart>
    <w:docPart>
      <w:docPartPr>
        <w:name w:val="ADF7AFA0046048E7A980A9BA4ED0B5F7"/>
        <w:category>
          <w:name w:val="General"/>
          <w:gallery w:val="placeholder"/>
        </w:category>
        <w:types>
          <w:type w:val="bbPlcHdr"/>
        </w:types>
        <w:behaviors>
          <w:behavior w:val="content"/>
        </w:behaviors>
        <w:guid w:val="{E475AE45-C058-4951-A13E-81BE2C71B7A8}"/>
      </w:docPartPr>
      <w:docPartBody>
        <w:p w:rsidR="00432E30" w:rsidRDefault="000257F5" w:rsidP="000257F5">
          <w:pPr>
            <w:pStyle w:val="ADF7AFA0046048E7A980A9BA4ED0B5F718"/>
          </w:pPr>
          <w:r w:rsidRPr="0068274B">
            <w:rPr>
              <w:rStyle w:val="Emphasis"/>
              <w:rFonts w:cs="Arial"/>
              <w:b w:val="0"/>
              <w:szCs w:val="20"/>
              <w:u w:val="single"/>
            </w:rPr>
            <w:t>Enter days of week</w:t>
          </w:r>
        </w:p>
      </w:docPartBody>
    </w:docPart>
    <w:docPart>
      <w:docPartPr>
        <w:name w:val="1ABA15DEA8D54A8F8079B079C83BD41A"/>
        <w:category>
          <w:name w:val="General"/>
          <w:gallery w:val="placeholder"/>
        </w:category>
        <w:types>
          <w:type w:val="bbPlcHdr"/>
        </w:types>
        <w:behaviors>
          <w:behavior w:val="content"/>
        </w:behaviors>
        <w:guid w:val="{0535DABB-690C-4A6F-81B1-5B875482865D}"/>
      </w:docPartPr>
      <w:docPartBody>
        <w:p w:rsidR="00432E30" w:rsidRDefault="000257F5" w:rsidP="000257F5">
          <w:pPr>
            <w:pStyle w:val="1ABA15DEA8D54A8F8079B079C83BD41A18"/>
          </w:pPr>
          <w:r w:rsidRPr="0068274B">
            <w:rPr>
              <w:rStyle w:val="Emphasis"/>
              <w:rFonts w:cs="Arial"/>
              <w:b w:val="0"/>
              <w:szCs w:val="20"/>
              <w:u w:val="single"/>
            </w:rPr>
            <w:t>Enter hours</w:t>
          </w:r>
        </w:p>
      </w:docPartBody>
    </w:docPart>
    <w:docPart>
      <w:docPartPr>
        <w:name w:val="4A26D828FACA453C88BC9EA990C6E16E"/>
        <w:category>
          <w:name w:val="General"/>
          <w:gallery w:val="placeholder"/>
        </w:category>
        <w:types>
          <w:type w:val="bbPlcHdr"/>
        </w:types>
        <w:behaviors>
          <w:behavior w:val="content"/>
        </w:behaviors>
        <w:guid w:val="{DFD4EBE3-124C-4804-AD54-11A01BDF8F92}"/>
      </w:docPartPr>
      <w:docPartBody>
        <w:p w:rsidR="00432E30" w:rsidRDefault="000257F5" w:rsidP="000257F5">
          <w:pPr>
            <w:pStyle w:val="4A26D828FACA453C88BC9EA990C6E16E9"/>
          </w:pPr>
          <w:r w:rsidRPr="0068274B">
            <w:rPr>
              <w:rStyle w:val="Emphasis"/>
              <w:rFonts w:cs="Arial"/>
              <w:b w:val="0"/>
              <w:szCs w:val="20"/>
              <w:u w:val="single"/>
            </w:rPr>
            <w:t>specify duties or indicate see attached description of duties and expectations</w:t>
          </w:r>
        </w:p>
      </w:docPartBody>
    </w:docPart>
    <w:docPart>
      <w:docPartPr>
        <w:name w:val="AE6CC14C375F48118E65E9737B87D024"/>
        <w:category>
          <w:name w:val="General"/>
          <w:gallery w:val="placeholder"/>
        </w:category>
        <w:types>
          <w:type w:val="bbPlcHdr"/>
        </w:types>
        <w:behaviors>
          <w:behavior w:val="content"/>
        </w:behaviors>
        <w:guid w:val="{90BAEE50-4C61-4DDE-830E-3695CCAA755D}"/>
      </w:docPartPr>
      <w:docPartBody>
        <w:p w:rsidR="00432E30" w:rsidRDefault="000257F5" w:rsidP="000257F5">
          <w:pPr>
            <w:pStyle w:val="AE6CC14C375F48118E65E9737B87D0246"/>
          </w:pPr>
          <w:r w:rsidRPr="0068274B">
            <w:rPr>
              <w:rStyle w:val="Emphasis"/>
              <w:rFonts w:cs="Arial"/>
              <w:b w:val="0"/>
              <w:szCs w:val="20"/>
              <w:u w:val="single"/>
            </w:rPr>
            <w:t>Specify contact methods, contact individuals and required frequency of communication</w:t>
          </w:r>
        </w:p>
      </w:docPartBody>
    </w:docPart>
    <w:docPart>
      <w:docPartPr>
        <w:name w:val="DB3AC1FF654C4D8A9F8325A64A8FBAA4"/>
        <w:category>
          <w:name w:val="General"/>
          <w:gallery w:val="placeholder"/>
        </w:category>
        <w:types>
          <w:type w:val="bbPlcHdr"/>
        </w:types>
        <w:behaviors>
          <w:behavior w:val="content"/>
        </w:behaviors>
        <w:guid w:val="{70057219-1D30-4D10-A7C1-DA901B31FF1A}"/>
      </w:docPartPr>
      <w:docPartBody>
        <w:p w:rsidR="00432E30" w:rsidRDefault="000257F5" w:rsidP="000257F5">
          <w:pPr>
            <w:pStyle w:val="DB3AC1FF654C4D8A9F8325A64A8FBAA412"/>
          </w:pPr>
          <w:r>
            <w:rPr>
              <w:rStyle w:val="Emphasis"/>
              <w:rFonts w:cs="Arial"/>
              <w:b w:val="0"/>
              <w:szCs w:val="20"/>
              <w:u w:val="single"/>
            </w:rPr>
            <w:t>Specify purchase, pick-up, delivery, set-up and maintenance noted items</w:t>
          </w:r>
        </w:p>
      </w:docPartBody>
    </w:docPart>
    <w:docPart>
      <w:docPartPr>
        <w:name w:val="F5AE907CC6824779A718DCBC0FA7BA6B"/>
        <w:category>
          <w:name w:val="General"/>
          <w:gallery w:val="placeholder"/>
        </w:category>
        <w:types>
          <w:type w:val="bbPlcHdr"/>
        </w:types>
        <w:behaviors>
          <w:behavior w:val="content"/>
        </w:behaviors>
        <w:guid w:val="{77A60C82-64DC-40BA-B05E-1EE2B5439333}"/>
      </w:docPartPr>
      <w:docPartBody>
        <w:p w:rsidR="00432E30" w:rsidRDefault="000257F5" w:rsidP="000257F5">
          <w:pPr>
            <w:pStyle w:val="F5AE907CC6824779A718DCBC0FA7BA6B11"/>
          </w:pPr>
          <w:r>
            <w:rPr>
              <w:rStyle w:val="Emphasis"/>
              <w:rFonts w:cs="Arial"/>
              <w:b w:val="0"/>
              <w:szCs w:val="20"/>
              <w:u w:val="single"/>
            </w:rPr>
            <w:t>Enter number of days</w:t>
          </w:r>
        </w:p>
      </w:docPartBody>
    </w:docPart>
    <w:docPart>
      <w:docPartPr>
        <w:name w:val="2755E4DCF0364FAD875FF0B4338E6E7F"/>
        <w:category>
          <w:name w:val="General"/>
          <w:gallery w:val="placeholder"/>
        </w:category>
        <w:types>
          <w:type w:val="bbPlcHdr"/>
        </w:types>
        <w:behaviors>
          <w:behavior w:val="content"/>
        </w:behaviors>
        <w:guid w:val="{22C386BB-43FF-4E76-ADB7-02E67979837C}"/>
      </w:docPartPr>
      <w:docPartBody>
        <w:p w:rsidR="00432E30" w:rsidRDefault="000257F5" w:rsidP="000257F5">
          <w:pPr>
            <w:pStyle w:val="2755E4DCF0364FAD875FF0B4338E6E7F"/>
          </w:pPr>
          <w:r>
            <w:rPr>
              <w:rStyle w:val="Emphasis"/>
              <w:rFonts w:cs="Arial"/>
              <w:b w:val="0"/>
              <w:szCs w:val="20"/>
              <w:u w:val="single"/>
            </w:rPr>
            <w:t>Specify contact methods, contact individuals and required frequency of communication</w:t>
          </w:r>
        </w:p>
      </w:docPartBody>
    </w:docPart>
    <w:docPart>
      <w:docPartPr>
        <w:name w:val="8C0AEFCABDDD41C08872209CFC5A71F3"/>
        <w:category>
          <w:name w:val="General"/>
          <w:gallery w:val="placeholder"/>
        </w:category>
        <w:types>
          <w:type w:val="bbPlcHdr"/>
        </w:types>
        <w:behaviors>
          <w:behavior w:val="content"/>
        </w:behaviors>
        <w:guid w:val="{6C876522-6532-4ACC-8C1E-7934DFA72FFE}"/>
      </w:docPartPr>
      <w:docPartBody>
        <w:p w:rsidR="00432E30" w:rsidRDefault="000257F5" w:rsidP="000257F5">
          <w:pPr>
            <w:pStyle w:val="8C0AEFCABDDD41C08872209CFC5A71F310"/>
          </w:pPr>
          <w:r>
            <w:rPr>
              <w:rStyle w:val="Emphasis"/>
              <w:rFonts w:cs="Arial"/>
              <w:b w:val="0"/>
              <w:szCs w:val="20"/>
              <w:u w:val="single"/>
            </w:rPr>
            <w:t>Enter number of days of written notice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14"/>
    <w:rsid w:val="000257F5"/>
    <w:rsid w:val="000E51D8"/>
    <w:rsid w:val="00432E30"/>
    <w:rsid w:val="005F369C"/>
    <w:rsid w:val="006944E2"/>
    <w:rsid w:val="007C7E0A"/>
    <w:rsid w:val="008A4ADA"/>
    <w:rsid w:val="00AA034B"/>
    <w:rsid w:val="00D5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57F5"/>
    <w:rPr>
      <w:color w:val="808080"/>
    </w:rPr>
  </w:style>
  <w:style w:type="paragraph" w:customStyle="1" w:styleId="6B413C1E79D8469296BE53099B7393EF">
    <w:name w:val="6B413C1E79D8469296BE53099B7393EF"/>
    <w:rsid w:val="00D56D14"/>
  </w:style>
  <w:style w:type="paragraph" w:customStyle="1" w:styleId="C3FE26312AB342BFB358A5DC5D536338">
    <w:name w:val="C3FE26312AB342BFB358A5DC5D536338"/>
    <w:rsid w:val="00D56D14"/>
  </w:style>
  <w:style w:type="character" w:styleId="Emphasis">
    <w:name w:val="Emphasis"/>
    <w:uiPriority w:val="20"/>
    <w:qFormat/>
    <w:rsid w:val="000257F5"/>
    <w:rPr>
      <w:rFonts w:ascii="Arial" w:hAnsi="Arial"/>
      <w:b/>
      <w:iCs/>
    </w:rPr>
  </w:style>
  <w:style w:type="paragraph" w:customStyle="1" w:styleId="2755E4DCF0364FAD875FF0B4338E6E7F">
    <w:name w:val="2755E4DCF0364FAD875FF0B4338E6E7F"/>
    <w:rsid w:val="000257F5"/>
  </w:style>
  <w:style w:type="paragraph" w:customStyle="1" w:styleId="2B733F7197704FE38D972D87C1BDD8A714">
    <w:name w:val="2B733F7197704FE38D972D87C1BDD8A714"/>
    <w:rsid w:val="000257F5"/>
    <w:pPr>
      <w:spacing w:after="240" w:line="240" w:lineRule="auto"/>
    </w:pPr>
    <w:rPr>
      <w:rFonts w:ascii="Times New Roman" w:eastAsia="Times New Roman" w:hAnsi="Times New Roman" w:cs="Times New Roman"/>
      <w:sz w:val="20"/>
    </w:rPr>
  </w:style>
  <w:style w:type="paragraph" w:customStyle="1" w:styleId="368724622A0B4240A50CF77437B688EB11">
    <w:name w:val="368724622A0B4240A50CF77437B688EB11"/>
    <w:rsid w:val="000257F5"/>
    <w:pPr>
      <w:spacing w:after="240" w:line="240" w:lineRule="auto"/>
    </w:pPr>
    <w:rPr>
      <w:rFonts w:ascii="Times New Roman" w:eastAsia="Times New Roman" w:hAnsi="Times New Roman" w:cs="Times New Roman"/>
      <w:sz w:val="20"/>
    </w:rPr>
  </w:style>
  <w:style w:type="paragraph" w:customStyle="1" w:styleId="4A26D828FACA453C88BC9EA990C6E16E9">
    <w:name w:val="4A26D828FACA453C88BC9EA990C6E16E9"/>
    <w:rsid w:val="000257F5"/>
    <w:pPr>
      <w:spacing w:after="240" w:line="240" w:lineRule="auto"/>
    </w:pPr>
    <w:rPr>
      <w:rFonts w:ascii="Times New Roman" w:eastAsia="Times New Roman" w:hAnsi="Times New Roman" w:cs="Times New Roman"/>
      <w:sz w:val="20"/>
    </w:rPr>
  </w:style>
  <w:style w:type="paragraph" w:customStyle="1" w:styleId="AE6CC14C375F48118E65E9737B87D0246">
    <w:name w:val="AE6CC14C375F48118E65E9737B87D0246"/>
    <w:rsid w:val="000257F5"/>
    <w:pPr>
      <w:spacing w:after="240" w:line="240" w:lineRule="auto"/>
    </w:pPr>
    <w:rPr>
      <w:rFonts w:ascii="Times New Roman" w:eastAsia="Times New Roman" w:hAnsi="Times New Roman" w:cs="Times New Roman"/>
      <w:sz w:val="20"/>
    </w:rPr>
  </w:style>
  <w:style w:type="paragraph" w:customStyle="1" w:styleId="A175FF7867BA40BC9E7693A0A933965E22">
    <w:name w:val="A175FF7867BA40BC9E7693A0A933965E22"/>
    <w:rsid w:val="000257F5"/>
    <w:pPr>
      <w:spacing w:after="240" w:line="240" w:lineRule="auto"/>
    </w:pPr>
    <w:rPr>
      <w:rFonts w:ascii="Times New Roman" w:eastAsia="Times New Roman" w:hAnsi="Times New Roman" w:cs="Times New Roman"/>
      <w:sz w:val="20"/>
    </w:rPr>
  </w:style>
  <w:style w:type="paragraph" w:customStyle="1" w:styleId="418686C0156645D5B0948540FBC1DFBB20">
    <w:name w:val="418686C0156645D5B0948540FBC1DFBB20"/>
    <w:rsid w:val="000257F5"/>
    <w:pPr>
      <w:spacing w:after="240" w:line="240" w:lineRule="auto"/>
    </w:pPr>
    <w:rPr>
      <w:rFonts w:ascii="Times New Roman" w:eastAsia="Times New Roman" w:hAnsi="Times New Roman" w:cs="Times New Roman"/>
      <w:sz w:val="20"/>
    </w:rPr>
  </w:style>
  <w:style w:type="paragraph" w:customStyle="1" w:styleId="045514BA20E247D3B9B44C50838CE38320">
    <w:name w:val="045514BA20E247D3B9B44C50838CE38320"/>
    <w:rsid w:val="000257F5"/>
    <w:pPr>
      <w:spacing w:after="240" w:line="240" w:lineRule="auto"/>
    </w:pPr>
    <w:rPr>
      <w:rFonts w:ascii="Times New Roman" w:eastAsia="Times New Roman" w:hAnsi="Times New Roman" w:cs="Times New Roman"/>
      <w:sz w:val="20"/>
    </w:rPr>
  </w:style>
  <w:style w:type="paragraph" w:customStyle="1" w:styleId="ADF7AFA0046048E7A980A9BA4ED0B5F718">
    <w:name w:val="ADF7AFA0046048E7A980A9BA4ED0B5F718"/>
    <w:rsid w:val="000257F5"/>
    <w:pPr>
      <w:spacing w:after="240" w:line="240" w:lineRule="auto"/>
    </w:pPr>
    <w:rPr>
      <w:rFonts w:ascii="Times New Roman" w:eastAsia="Times New Roman" w:hAnsi="Times New Roman" w:cs="Times New Roman"/>
      <w:sz w:val="20"/>
    </w:rPr>
  </w:style>
  <w:style w:type="paragraph" w:customStyle="1" w:styleId="1ABA15DEA8D54A8F8079B079C83BD41A18">
    <w:name w:val="1ABA15DEA8D54A8F8079B079C83BD41A18"/>
    <w:rsid w:val="000257F5"/>
    <w:pPr>
      <w:spacing w:after="240" w:line="240" w:lineRule="auto"/>
    </w:pPr>
    <w:rPr>
      <w:rFonts w:ascii="Times New Roman" w:eastAsia="Times New Roman" w:hAnsi="Times New Roman" w:cs="Times New Roman"/>
      <w:sz w:val="20"/>
    </w:rPr>
  </w:style>
  <w:style w:type="paragraph" w:customStyle="1" w:styleId="DB3AC1FF654C4D8A9F8325A64A8FBAA412">
    <w:name w:val="DB3AC1FF654C4D8A9F8325A64A8FBAA412"/>
    <w:rsid w:val="000257F5"/>
    <w:pPr>
      <w:spacing w:after="240" w:line="240" w:lineRule="auto"/>
    </w:pPr>
    <w:rPr>
      <w:rFonts w:ascii="Times New Roman" w:eastAsia="Times New Roman" w:hAnsi="Times New Roman" w:cs="Times New Roman"/>
      <w:sz w:val="20"/>
    </w:rPr>
  </w:style>
  <w:style w:type="paragraph" w:customStyle="1" w:styleId="F5AE907CC6824779A718DCBC0FA7BA6B11">
    <w:name w:val="F5AE907CC6824779A718DCBC0FA7BA6B11"/>
    <w:rsid w:val="000257F5"/>
    <w:pPr>
      <w:spacing w:after="240" w:line="240" w:lineRule="auto"/>
    </w:pPr>
    <w:rPr>
      <w:rFonts w:ascii="Times New Roman" w:eastAsia="Times New Roman" w:hAnsi="Times New Roman" w:cs="Times New Roman"/>
      <w:sz w:val="20"/>
    </w:rPr>
  </w:style>
  <w:style w:type="paragraph" w:customStyle="1" w:styleId="8C0AEFCABDDD41C08872209CFC5A71F310">
    <w:name w:val="8C0AEFCABDDD41C08872209CFC5A71F310"/>
    <w:rsid w:val="000257F5"/>
    <w:pPr>
      <w:spacing w:after="240" w:line="240" w:lineRule="auto"/>
    </w:pPr>
    <w:rPr>
      <w:rFonts w:ascii="Times New Roman" w:eastAsia="Times New Roman" w:hAnsi="Times New Roman"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3" ma:contentTypeDescription="Create a new document." ma:contentTypeScope="" ma:versionID="de80a919842572eaf5a7d56cc6f13013">
  <xsd:schema xmlns:xsd="http://www.w3.org/2001/XMLSchema" xmlns:xs="http://www.w3.org/2001/XMLSchema" xmlns:p="http://schemas.microsoft.com/office/2006/metadata/properties" xmlns:ns3="0f3f5ef7-aadf-447f-bb06-37daf1fa082d" xmlns:ns4="2b236736-3c5c-455c-84e2-6167e1bdf8b0" targetNamespace="http://schemas.microsoft.com/office/2006/metadata/properties" ma:root="true" ma:fieldsID="e8b21977b383c780489e7c2c3f259e60" ns3:_="" ns4:_="">
    <xsd:import namespace="0f3f5ef7-aadf-447f-bb06-37daf1fa082d"/>
    <xsd:import namespace="2b236736-3c5c-455c-84e2-6167e1bdf8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6736-3c5c-455c-84e2-6167e1bdf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09D1-D3D2-4D02-851D-623B2D093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058CE-4DC6-4E2E-8EEA-39762D7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2b236736-3c5c-455c-84e2-6167e1bdf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A705B-8F72-404D-A1D5-6402B35D5CFC}">
  <ds:schemaRefs>
    <ds:schemaRef ds:uri="http://schemas.microsoft.com/sharepoint/v3/contenttype/forms"/>
  </ds:schemaRefs>
</ds:datastoreItem>
</file>

<file path=customXml/itemProps4.xml><?xml version="1.0" encoding="utf-8"?>
<ds:datastoreItem xmlns:ds="http://schemas.openxmlformats.org/officeDocument/2006/customXml" ds:itemID="{A9FDDFFC-7185-4C0B-85FC-C7AFDC93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jrwilson</dc:creator>
  <cp:keywords/>
  <cp:lastModifiedBy>Jorge Sanchez</cp:lastModifiedBy>
  <cp:revision>3</cp:revision>
  <cp:lastPrinted>2021-06-29T18:19:00Z</cp:lastPrinted>
  <dcterms:created xsi:type="dcterms:W3CDTF">2024-03-27T22:47:00Z</dcterms:created>
  <dcterms:modified xsi:type="dcterms:W3CDTF">2024-03-27T22:48:00Z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